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ind w:left="0"/>
        <w:rPr>
          <w:rFonts w:ascii="Times New Roman"/>
          <w:i w:val="0"/>
          <w:iCs w:val="0"/>
          <w:sz w:val="20"/>
          <w:lang w:eastAsia="zh-CN"/>
        </w:rPr>
      </w:pPr>
    </w:p>
    <w:p>
      <w:pPr>
        <w:pStyle w:val="6"/>
        <w:spacing w:before="0"/>
        <w:ind w:left="0"/>
        <w:rPr>
          <w:rFonts w:ascii="Times New Roman"/>
          <w:i w:val="0"/>
          <w:iCs w:val="0"/>
          <w:sz w:val="20"/>
        </w:rPr>
      </w:pPr>
    </w:p>
    <w:p>
      <w:pPr>
        <w:pStyle w:val="6"/>
        <w:spacing w:before="0"/>
        <w:ind w:left="0"/>
        <w:rPr>
          <w:rFonts w:ascii="Times New Roman"/>
          <w:i w:val="0"/>
          <w:iCs w:val="0"/>
          <w:sz w:val="20"/>
        </w:rPr>
      </w:pPr>
    </w:p>
    <w:p>
      <w:pPr>
        <w:pStyle w:val="6"/>
        <w:spacing w:before="0"/>
        <w:ind w:left="0"/>
        <w:rPr>
          <w:rFonts w:ascii="Times New Roman"/>
          <w:i w:val="0"/>
          <w:iCs w:val="0"/>
          <w:sz w:val="20"/>
        </w:rPr>
      </w:pPr>
    </w:p>
    <w:p>
      <w:pPr>
        <w:pStyle w:val="6"/>
        <w:spacing w:before="0"/>
        <w:ind w:left="0"/>
        <w:rPr>
          <w:rFonts w:ascii="Times New Roman"/>
          <w:i w:val="0"/>
          <w:iCs w:val="0"/>
          <w:sz w:val="20"/>
        </w:rPr>
      </w:pPr>
    </w:p>
    <w:p>
      <w:pPr>
        <w:pStyle w:val="6"/>
        <w:spacing w:before="0"/>
        <w:ind w:left="0"/>
        <w:rPr>
          <w:rFonts w:ascii="Times New Roman"/>
          <w:i w:val="0"/>
          <w:iCs w:val="0"/>
          <w:sz w:val="20"/>
        </w:rPr>
      </w:pPr>
    </w:p>
    <w:p>
      <w:pPr>
        <w:pStyle w:val="6"/>
        <w:spacing w:before="10"/>
        <w:ind w:left="0"/>
        <w:rPr>
          <w:rFonts w:ascii="Times New Roman"/>
          <w:i w:val="0"/>
          <w:iCs w:val="0"/>
          <w:sz w:val="29"/>
        </w:rPr>
      </w:pPr>
    </w:p>
    <w:p>
      <w:pPr>
        <w:spacing w:before="46"/>
        <w:ind w:left="1502"/>
        <w:rPr>
          <w:rFonts w:ascii="黑体" w:hAnsi="黑体" w:eastAsia="黑体" w:cs="黑体"/>
          <w:b/>
          <w:bCs/>
          <w:i w:val="0"/>
          <w:iCs w:val="0"/>
          <w:sz w:val="56"/>
          <w:lang w:eastAsia="zh-CN"/>
        </w:rPr>
      </w:pPr>
      <w:r>
        <w:rPr>
          <w:rFonts w:ascii="黑体" w:hAnsi="黑体" w:eastAsia="黑体" w:cs="黑体"/>
          <w:b/>
          <w:bCs/>
          <w:i w:val="0"/>
          <w:iCs w:val="0"/>
          <w:sz w:val="56"/>
          <w:lang w:eastAsia="zh-CN"/>
        </w:rPr>
        <w:t>202</w:t>
      </w:r>
      <w:r>
        <w:rPr>
          <w:rFonts w:hint="eastAsia" w:ascii="黑体" w:hAnsi="黑体" w:eastAsia="黑体" w:cs="黑体"/>
          <w:b/>
          <w:bCs/>
          <w:i w:val="0"/>
          <w:iCs w:val="0"/>
          <w:sz w:val="56"/>
          <w:lang w:val="en-US" w:eastAsia="zh-CN"/>
        </w:rPr>
        <w:t>3</w:t>
      </w:r>
      <w:r>
        <w:rPr>
          <w:rFonts w:ascii="黑体" w:hAnsi="黑体" w:eastAsia="黑体" w:cs="黑体"/>
          <w:b/>
          <w:bCs/>
          <w:i w:val="0"/>
          <w:iCs w:val="0"/>
          <w:sz w:val="56"/>
          <w:lang w:eastAsia="zh-CN"/>
        </w:rPr>
        <w:t>年商标代理人业务</w:t>
      </w:r>
      <w:r>
        <w:rPr>
          <w:rFonts w:hint="eastAsia" w:ascii="黑体" w:hAnsi="黑体" w:eastAsia="黑体" w:cs="黑体"/>
          <w:b/>
          <w:bCs/>
          <w:i w:val="0"/>
          <w:iCs w:val="0"/>
          <w:sz w:val="56"/>
          <w:lang w:eastAsia="zh-CN"/>
        </w:rPr>
        <w:t>水平</w:t>
      </w:r>
    </w:p>
    <w:p>
      <w:pPr>
        <w:tabs>
          <w:tab w:val="left" w:pos="4033"/>
          <w:tab w:val="left" w:pos="5113"/>
          <w:tab w:val="left" w:pos="6193"/>
        </w:tabs>
        <w:spacing w:before="420"/>
        <w:ind w:left="2953"/>
        <w:rPr>
          <w:rFonts w:ascii="黑体" w:hAnsi="黑体" w:eastAsia="黑体" w:cs="黑体"/>
          <w:b/>
          <w:bCs/>
          <w:i w:val="0"/>
          <w:iCs w:val="0"/>
          <w:sz w:val="72"/>
          <w:lang w:eastAsia="zh-CN"/>
        </w:rPr>
      </w:pPr>
      <w:r>
        <w:rPr>
          <w:rFonts w:ascii="黑体" w:hAnsi="黑体" w:eastAsia="黑体" w:cs="黑体"/>
          <w:b/>
          <w:bCs/>
          <w:i w:val="0"/>
          <w:iCs w:val="0"/>
          <w:sz w:val="72"/>
          <w:lang w:eastAsia="zh-CN"/>
        </w:rPr>
        <w:t>考</w:t>
      </w:r>
      <w:r>
        <w:rPr>
          <w:rFonts w:ascii="黑体" w:hAnsi="黑体" w:eastAsia="黑体" w:cs="黑体"/>
          <w:b/>
          <w:bCs/>
          <w:i w:val="0"/>
          <w:iCs w:val="0"/>
          <w:sz w:val="72"/>
          <w:lang w:eastAsia="zh-CN"/>
        </w:rPr>
        <w:tab/>
      </w:r>
      <w:r>
        <w:rPr>
          <w:rFonts w:ascii="黑体" w:hAnsi="黑体" w:eastAsia="黑体" w:cs="黑体"/>
          <w:b/>
          <w:bCs/>
          <w:i w:val="0"/>
          <w:iCs w:val="0"/>
          <w:sz w:val="72"/>
          <w:lang w:eastAsia="zh-CN"/>
        </w:rPr>
        <w:t>试</w:t>
      </w:r>
      <w:r>
        <w:rPr>
          <w:rFonts w:ascii="黑体" w:hAnsi="黑体" w:eastAsia="黑体" w:cs="黑体"/>
          <w:b/>
          <w:bCs/>
          <w:i w:val="0"/>
          <w:iCs w:val="0"/>
          <w:sz w:val="72"/>
          <w:lang w:eastAsia="zh-CN"/>
        </w:rPr>
        <w:tab/>
      </w:r>
      <w:r>
        <w:rPr>
          <w:rFonts w:ascii="黑体" w:hAnsi="黑体" w:eastAsia="黑体" w:cs="黑体"/>
          <w:b/>
          <w:bCs/>
          <w:i w:val="0"/>
          <w:iCs w:val="0"/>
          <w:sz w:val="72"/>
          <w:lang w:eastAsia="zh-CN"/>
        </w:rPr>
        <w:t>大</w:t>
      </w:r>
      <w:r>
        <w:rPr>
          <w:rFonts w:ascii="黑体" w:hAnsi="黑体" w:eastAsia="黑体" w:cs="黑体"/>
          <w:b/>
          <w:bCs/>
          <w:i w:val="0"/>
          <w:iCs w:val="0"/>
          <w:sz w:val="72"/>
          <w:lang w:eastAsia="zh-CN"/>
        </w:rPr>
        <w:tab/>
      </w:r>
      <w:r>
        <w:rPr>
          <w:rFonts w:ascii="黑体" w:hAnsi="黑体" w:eastAsia="黑体" w:cs="黑体"/>
          <w:b/>
          <w:bCs/>
          <w:i w:val="0"/>
          <w:iCs w:val="0"/>
          <w:sz w:val="72"/>
          <w:lang w:eastAsia="zh-CN"/>
        </w:rPr>
        <w:t>纲</w:t>
      </w:r>
      <w:bookmarkStart w:id="29" w:name="_GoBack"/>
      <w:bookmarkEnd w:id="29"/>
    </w:p>
    <w:p>
      <w:pPr>
        <w:pStyle w:val="6"/>
        <w:spacing w:before="0"/>
        <w:ind w:left="0"/>
        <w:rPr>
          <w:i w:val="0"/>
          <w:iCs w:val="0"/>
          <w:sz w:val="86"/>
          <w:lang w:eastAsia="zh-CN"/>
        </w:rPr>
      </w:pPr>
    </w:p>
    <w:p>
      <w:pPr>
        <w:pStyle w:val="6"/>
        <w:spacing w:before="0"/>
        <w:ind w:left="0"/>
        <w:rPr>
          <w:i w:val="0"/>
          <w:iCs w:val="0"/>
          <w:sz w:val="86"/>
          <w:lang w:eastAsia="zh-CN"/>
        </w:rPr>
      </w:pPr>
    </w:p>
    <w:p>
      <w:pPr>
        <w:pStyle w:val="6"/>
        <w:spacing w:before="0"/>
        <w:ind w:left="0"/>
        <w:rPr>
          <w:i w:val="0"/>
          <w:iCs w:val="0"/>
          <w:sz w:val="86"/>
          <w:lang w:eastAsia="zh-CN"/>
        </w:rPr>
      </w:pPr>
    </w:p>
    <w:p>
      <w:pPr>
        <w:pStyle w:val="6"/>
        <w:spacing w:before="0"/>
        <w:ind w:left="0"/>
        <w:rPr>
          <w:i w:val="0"/>
          <w:iCs w:val="0"/>
          <w:sz w:val="86"/>
          <w:lang w:eastAsia="zh-CN"/>
        </w:rPr>
      </w:pPr>
    </w:p>
    <w:p>
      <w:pPr>
        <w:pStyle w:val="6"/>
        <w:spacing w:before="0"/>
        <w:ind w:left="0"/>
        <w:rPr>
          <w:i w:val="0"/>
          <w:iCs w:val="0"/>
          <w:sz w:val="86"/>
          <w:lang w:eastAsia="zh-CN"/>
        </w:rPr>
      </w:pPr>
    </w:p>
    <w:p>
      <w:pPr>
        <w:pStyle w:val="6"/>
        <w:spacing w:before="0"/>
        <w:ind w:left="0"/>
        <w:rPr>
          <w:i w:val="0"/>
          <w:iCs w:val="0"/>
          <w:sz w:val="86"/>
          <w:lang w:eastAsia="zh-CN"/>
        </w:rPr>
      </w:pPr>
    </w:p>
    <w:p>
      <w:pPr>
        <w:pStyle w:val="6"/>
        <w:spacing w:before="6"/>
        <w:ind w:left="0"/>
        <w:rPr>
          <w:i w:val="0"/>
          <w:iCs w:val="0"/>
          <w:sz w:val="90"/>
          <w:lang w:eastAsia="zh-CN"/>
        </w:rPr>
      </w:pPr>
    </w:p>
    <w:p>
      <w:pPr>
        <w:spacing w:line="324" w:lineRule="auto"/>
        <w:ind w:left="3853" w:right="3969"/>
        <w:jc w:val="center"/>
        <w:rPr>
          <w:rFonts w:ascii="黑体" w:eastAsia="黑体"/>
          <w:i w:val="0"/>
          <w:iCs w:val="0"/>
          <w:sz w:val="36"/>
          <w:lang w:eastAsia="zh-CN"/>
        </w:rPr>
      </w:pPr>
      <w:r>
        <w:rPr>
          <w:rFonts w:hint="eastAsia" w:ascii="黑体" w:eastAsia="黑体"/>
          <w:i w:val="0"/>
          <w:iCs w:val="0"/>
          <w:spacing w:val="-4"/>
          <w:sz w:val="36"/>
          <w:lang w:eastAsia="zh-CN"/>
        </w:rPr>
        <w:t>中华商标协会</w:t>
      </w:r>
      <w:r>
        <w:rPr>
          <w:rFonts w:hint="eastAsia" w:ascii="黑体" w:eastAsia="黑体"/>
          <w:i w:val="0"/>
          <w:iCs w:val="0"/>
          <w:spacing w:val="22"/>
          <w:sz w:val="36"/>
          <w:lang w:eastAsia="zh-CN"/>
        </w:rPr>
        <w:t>202</w:t>
      </w:r>
      <w:r>
        <w:rPr>
          <w:rFonts w:hint="eastAsia" w:ascii="黑体" w:eastAsia="黑体"/>
          <w:i w:val="0"/>
          <w:iCs w:val="0"/>
          <w:spacing w:val="22"/>
          <w:sz w:val="36"/>
          <w:lang w:val="en-US" w:eastAsia="zh-CN"/>
        </w:rPr>
        <w:t>3</w:t>
      </w:r>
      <w:r>
        <w:rPr>
          <w:rFonts w:hint="eastAsia" w:ascii="黑体" w:eastAsia="黑体"/>
          <w:i w:val="0"/>
          <w:iCs w:val="0"/>
          <w:spacing w:val="90"/>
          <w:sz w:val="36"/>
          <w:lang w:eastAsia="zh-CN"/>
        </w:rPr>
        <w:t>年</w:t>
      </w:r>
      <w:r>
        <w:rPr>
          <w:rFonts w:hint="eastAsia" w:ascii="黑体" w:eastAsia="黑体"/>
          <w:i w:val="0"/>
          <w:iCs w:val="0"/>
          <w:spacing w:val="90"/>
          <w:sz w:val="36"/>
          <w:lang w:val="en-US" w:eastAsia="zh-CN"/>
        </w:rPr>
        <w:t>7</w:t>
      </w:r>
      <w:r>
        <w:rPr>
          <w:rFonts w:hint="eastAsia" w:ascii="黑体" w:eastAsia="黑体"/>
          <w:i w:val="0"/>
          <w:iCs w:val="0"/>
          <w:sz w:val="36"/>
          <w:lang w:eastAsia="zh-CN"/>
        </w:rPr>
        <w:t>月</w:t>
      </w:r>
      <w:r>
        <w:rPr>
          <w:rFonts w:hint="eastAsia" w:ascii="黑体" w:eastAsia="黑体"/>
          <w:i w:val="0"/>
          <w:iCs w:val="0"/>
          <w:spacing w:val="-90"/>
          <w:sz w:val="36"/>
          <w:lang w:eastAsia="zh-CN"/>
        </w:rPr>
        <w:t xml:space="preserve"> </w:t>
      </w:r>
    </w:p>
    <w:p>
      <w:pPr>
        <w:spacing w:line="324" w:lineRule="auto"/>
        <w:jc w:val="center"/>
        <w:rPr>
          <w:rFonts w:hint="default" w:ascii="黑体" w:eastAsia="黑体"/>
          <w:i w:val="0"/>
          <w:iCs w:val="0"/>
          <w:sz w:val="36"/>
          <w:lang w:val="en-US" w:eastAsia="zh-CN"/>
        </w:rPr>
        <w:sectPr>
          <w:type w:val="continuous"/>
          <w:pgSz w:w="11910" w:h="16840"/>
          <w:pgMar w:top="1600" w:right="900" w:bottom="280" w:left="1020" w:header="720" w:footer="720" w:gutter="0"/>
          <w:cols w:space="720" w:num="1"/>
        </w:sectPr>
      </w:pPr>
    </w:p>
    <w:p>
      <w:pPr>
        <w:pStyle w:val="6"/>
        <w:spacing w:before="4"/>
        <w:ind w:left="0"/>
        <w:rPr>
          <w:rFonts w:ascii="Times New Roman"/>
          <w:i w:val="0"/>
          <w:iCs w:val="0"/>
          <w:sz w:val="17"/>
          <w:lang w:eastAsia="zh-CN"/>
        </w:rPr>
      </w:pPr>
    </w:p>
    <w:p>
      <w:pPr>
        <w:pStyle w:val="6"/>
        <w:spacing w:before="1"/>
        <w:ind w:left="0"/>
        <w:rPr>
          <w:rFonts w:ascii="Times New Roman"/>
          <w:i w:val="0"/>
          <w:iCs w:val="0"/>
          <w:sz w:val="11"/>
          <w:lang w:eastAsia="zh-CN"/>
        </w:rPr>
      </w:pPr>
    </w:p>
    <w:p>
      <w:pPr>
        <w:tabs>
          <w:tab w:val="left" w:pos="721"/>
        </w:tabs>
        <w:spacing w:line="608" w:lineRule="exact"/>
        <w:ind w:right="119"/>
        <w:jc w:val="center"/>
        <w:rPr>
          <w:rFonts w:ascii="Microsoft JhengHei" w:eastAsia="Microsoft JhengHei"/>
          <w:b/>
          <w:i w:val="0"/>
          <w:iCs w:val="0"/>
          <w:sz w:val="36"/>
          <w:lang w:eastAsia="zh-CN"/>
        </w:rPr>
      </w:pPr>
      <w:r>
        <w:rPr>
          <w:rFonts w:hint="eastAsia" w:ascii="Microsoft JhengHei" w:eastAsia="Microsoft JhengHei"/>
          <w:b/>
          <w:i w:val="0"/>
          <w:iCs w:val="0"/>
          <w:sz w:val="36"/>
          <w:lang w:eastAsia="zh-CN"/>
        </w:rPr>
        <w:t>目</w:t>
      </w:r>
      <w:r>
        <w:rPr>
          <w:rFonts w:hint="eastAsia" w:ascii="Microsoft JhengHei" w:eastAsia="Microsoft JhengHei"/>
          <w:b/>
          <w:i w:val="0"/>
          <w:iCs w:val="0"/>
          <w:sz w:val="36"/>
          <w:lang w:eastAsia="zh-CN"/>
        </w:rPr>
        <w:tab/>
      </w:r>
      <w:r>
        <w:rPr>
          <w:rFonts w:hint="eastAsia" w:ascii="Microsoft JhengHei" w:eastAsia="Microsoft JhengHei"/>
          <w:b/>
          <w:i w:val="0"/>
          <w:iCs w:val="0"/>
          <w:sz w:val="36"/>
          <w:lang w:eastAsia="zh-CN"/>
        </w:rPr>
        <w:t>录</w:t>
      </w:r>
    </w:p>
    <w:p>
      <w:pPr>
        <w:spacing w:line="608" w:lineRule="exact"/>
        <w:jc w:val="center"/>
        <w:rPr>
          <w:rFonts w:ascii="Microsoft JhengHei" w:eastAsia="Microsoft JhengHei"/>
          <w:i w:val="0"/>
          <w:iCs w:val="0"/>
          <w:sz w:val="36"/>
          <w:lang w:eastAsia="zh-CN"/>
        </w:rPr>
        <w:sectPr>
          <w:pgSz w:w="11910" w:h="16840"/>
          <w:pgMar w:top="1600" w:right="900" w:bottom="1453" w:left="1020" w:header="720" w:footer="720" w:gutter="0"/>
          <w:cols w:space="720" w:num="1"/>
        </w:sectPr>
      </w:pPr>
    </w:p>
    <w:sdt>
      <w:sdtPr>
        <w:rPr>
          <w:i w:val="0"/>
          <w:iCs w:val="0"/>
        </w:rPr>
        <w:id w:val="-1504960068"/>
        <w:docPartObj>
          <w:docPartGallery w:val="Table of Contents"/>
          <w:docPartUnique/>
        </w:docPartObj>
      </w:sdtPr>
      <w:sdtEndPr>
        <w:rPr>
          <w:i w:val="0"/>
          <w:iCs w:val="0"/>
        </w:rPr>
      </w:sdtEndPr>
      <w:sdtContent>
        <w:p>
          <w:pPr>
            <w:pStyle w:val="11"/>
            <w:tabs>
              <w:tab w:val="left" w:pos="1313"/>
              <w:tab w:val="right" w:leader="middleDot" w:pos="9597"/>
            </w:tabs>
            <w:spacing w:before="732"/>
            <w:rPr>
              <w:b w:val="0"/>
              <w:i w:val="0"/>
              <w:iCs w:val="0"/>
              <w:lang w:eastAsia="zh-CN"/>
            </w:rPr>
          </w:pPr>
          <w:r>
            <w:rPr>
              <w:i w:val="0"/>
              <w:iCs w:val="0"/>
            </w:rPr>
            <w:fldChar w:fldCharType="begin"/>
          </w:r>
          <w:r>
            <w:rPr>
              <w:i w:val="0"/>
              <w:iCs w:val="0"/>
            </w:rPr>
            <w:instrText xml:space="preserve"> HYPERLINK \l "_TOC_250028" </w:instrText>
          </w:r>
          <w:r>
            <w:rPr>
              <w:i w:val="0"/>
              <w:iCs w:val="0"/>
            </w:rPr>
            <w:fldChar w:fldCharType="separate"/>
          </w:r>
          <w:r>
            <w:rPr>
              <w:i w:val="0"/>
              <w:iCs w:val="0"/>
              <w:lang w:eastAsia="zh-CN"/>
            </w:rPr>
            <w:t>第一部分</w:t>
          </w:r>
          <w:r>
            <w:rPr>
              <w:i w:val="0"/>
              <w:iCs w:val="0"/>
              <w:lang w:eastAsia="zh-CN"/>
            </w:rPr>
            <w:tab/>
          </w:r>
          <w:r>
            <w:rPr>
              <w:i w:val="0"/>
              <w:iCs w:val="0"/>
              <w:lang w:eastAsia="zh-CN"/>
            </w:rPr>
            <w:t>商标法律知识</w:t>
          </w:r>
          <w:r>
            <w:rPr>
              <w:i w:val="0"/>
              <w:iCs w:val="0"/>
              <w:lang w:eastAsia="zh-CN"/>
            </w:rPr>
            <w:tab/>
          </w:r>
          <w:r>
            <w:rPr>
              <w:b w:val="0"/>
              <w:i w:val="0"/>
              <w:iCs w:val="0"/>
              <w:lang w:eastAsia="zh-CN"/>
            </w:rPr>
            <w:t>1</w:t>
          </w:r>
          <w:r>
            <w:rPr>
              <w:b w:val="0"/>
              <w:i w:val="0"/>
              <w:iCs w:val="0"/>
              <w:lang w:eastAsia="zh-CN"/>
            </w:rPr>
            <w:fldChar w:fldCharType="end"/>
          </w:r>
        </w:p>
        <w:p>
          <w:pPr>
            <w:pStyle w:val="12"/>
            <w:tabs>
              <w:tab w:val="left" w:pos="1553"/>
              <w:tab w:val="right" w:leader="middleDot" w:pos="9597"/>
            </w:tabs>
            <w:rPr>
              <w:b w:val="0"/>
              <w:i w:val="0"/>
              <w:iCs w:val="0"/>
              <w:lang w:eastAsia="zh-CN"/>
            </w:rPr>
          </w:pPr>
          <w:r>
            <w:rPr>
              <w:i w:val="0"/>
              <w:iCs w:val="0"/>
            </w:rPr>
            <w:fldChar w:fldCharType="begin"/>
          </w:r>
          <w:r>
            <w:rPr>
              <w:i w:val="0"/>
              <w:iCs w:val="0"/>
            </w:rPr>
            <w:instrText xml:space="preserve"> HYPERLINK \l "_TOC_250027" </w:instrText>
          </w:r>
          <w:r>
            <w:rPr>
              <w:i w:val="0"/>
              <w:iCs w:val="0"/>
            </w:rPr>
            <w:fldChar w:fldCharType="separate"/>
          </w:r>
          <w:r>
            <w:rPr>
              <w:i w:val="0"/>
              <w:iCs w:val="0"/>
              <w:lang w:eastAsia="zh-CN"/>
            </w:rPr>
            <w:t>第一章</w:t>
          </w:r>
          <w:r>
            <w:rPr>
              <w:i w:val="0"/>
              <w:iCs w:val="0"/>
              <w:lang w:eastAsia="zh-CN"/>
            </w:rPr>
            <w:tab/>
          </w:r>
          <w:r>
            <w:rPr>
              <w:i w:val="0"/>
              <w:iCs w:val="0"/>
              <w:lang w:eastAsia="zh-CN"/>
            </w:rPr>
            <w:t>商标制度概论</w:t>
          </w:r>
          <w:r>
            <w:rPr>
              <w:i w:val="0"/>
              <w:iCs w:val="0"/>
              <w:lang w:eastAsia="zh-CN"/>
            </w:rPr>
            <w:tab/>
          </w:r>
          <w:r>
            <w:rPr>
              <w:b w:val="0"/>
              <w:i w:val="0"/>
              <w:iCs w:val="0"/>
              <w:lang w:eastAsia="zh-CN"/>
            </w:rPr>
            <w:t>1</w:t>
          </w:r>
          <w:r>
            <w:rPr>
              <w:b w:val="0"/>
              <w:i w:val="0"/>
              <w:iCs w:val="0"/>
              <w:lang w:eastAsia="zh-CN"/>
            </w:rPr>
            <w:fldChar w:fldCharType="end"/>
          </w:r>
        </w:p>
        <w:p>
          <w:pPr>
            <w:pStyle w:val="12"/>
            <w:tabs>
              <w:tab w:val="left" w:pos="1553"/>
              <w:tab w:val="right" w:leader="middleDot" w:pos="9597"/>
            </w:tabs>
            <w:spacing w:before="181"/>
            <w:rPr>
              <w:b w:val="0"/>
              <w:i w:val="0"/>
              <w:iCs w:val="0"/>
              <w:lang w:eastAsia="zh-CN"/>
            </w:rPr>
          </w:pPr>
          <w:r>
            <w:rPr>
              <w:i w:val="0"/>
              <w:iCs w:val="0"/>
            </w:rPr>
            <w:fldChar w:fldCharType="begin"/>
          </w:r>
          <w:r>
            <w:rPr>
              <w:i w:val="0"/>
              <w:iCs w:val="0"/>
            </w:rPr>
            <w:instrText xml:space="preserve"> HYPERLINK \l "_TOC_250026" </w:instrText>
          </w:r>
          <w:r>
            <w:rPr>
              <w:i w:val="0"/>
              <w:iCs w:val="0"/>
            </w:rPr>
            <w:fldChar w:fldCharType="separate"/>
          </w:r>
          <w:r>
            <w:rPr>
              <w:i w:val="0"/>
              <w:iCs w:val="0"/>
              <w:lang w:eastAsia="zh-CN"/>
            </w:rPr>
            <w:t>第二章</w:t>
          </w:r>
          <w:r>
            <w:rPr>
              <w:i w:val="0"/>
              <w:iCs w:val="0"/>
              <w:lang w:eastAsia="zh-CN"/>
            </w:rPr>
            <w:tab/>
          </w:r>
          <w:r>
            <w:rPr>
              <w:i w:val="0"/>
              <w:iCs w:val="0"/>
              <w:lang w:eastAsia="zh-CN"/>
            </w:rPr>
            <w:t>商标注册的申请</w:t>
          </w:r>
          <w:r>
            <w:rPr>
              <w:i w:val="0"/>
              <w:iCs w:val="0"/>
              <w:lang w:eastAsia="zh-CN"/>
            </w:rPr>
            <w:tab/>
          </w:r>
          <w:r>
            <w:rPr>
              <w:b w:val="0"/>
              <w:i w:val="0"/>
              <w:iCs w:val="0"/>
              <w:lang w:eastAsia="zh-CN"/>
            </w:rPr>
            <w:t>2</w:t>
          </w:r>
          <w:r>
            <w:rPr>
              <w:b w:val="0"/>
              <w:i w:val="0"/>
              <w:iCs w:val="0"/>
              <w:lang w:eastAsia="zh-CN"/>
            </w:rPr>
            <w:fldChar w:fldCharType="end"/>
          </w:r>
        </w:p>
        <w:p>
          <w:pPr>
            <w:pStyle w:val="12"/>
            <w:tabs>
              <w:tab w:val="left" w:pos="1553"/>
              <w:tab w:val="right" w:leader="middleDot" w:pos="9596"/>
            </w:tabs>
            <w:rPr>
              <w:b w:val="0"/>
              <w:i w:val="0"/>
              <w:iCs w:val="0"/>
              <w:lang w:eastAsia="zh-CN"/>
            </w:rPr>
          </w:pPr>
          <w:r>
            <w:rPr>
              <w:i w:val="0"/>
              <w:iCs w:val="0"/>
            </w:rPr>
            <w:fldChar w:fldCharType="begin"/>
          </w:r>
          <w:r>
            <w:rPr>
              <w:i w:val="0"/>
              <w:iCs w:val="0"/>
            </w:rPr>
            <w:instrText xml:space="preserve"> HYPERLINK \l "_TOC_250025" </w:instrText>
          </w:r>
          <w:r>
            <w:rPr>
              <w:i w:val="0"/>
              <w:iCs w:val="0"/>
            </w:rPr>
            <w:fldChar w:fldCharType="separate"/>
          </w:r>
          <w:r>
            <w:rPr>
              <w:i w:val="0"/>
              <w:iCs w:val="0"/>
              <w:lang w:eastAsia="zh-CN"/>
            </w:rPr>
            <w:t>第三章</w:t>
          </w:r>
          <w:r>
            <w:rPr>
              <w:i w:val="0"/>
              <w:iCs w:val="0"/>
              <w:lang w:eastAsia="zh-CN"/>
            </w:rPr>
            <w:tab/>
          </w:r>
          <w:r>
            <w:rPr>
              <w:i w:val="0"/>
              <w:iCs w:val="0"/>
              <w:lang w:eastAsia="zh-CN"/>
            </w:rPr>
            <w:t>商标注册的审查和核准</w:t>
          </w:r>
          <w:r>
            <w:rPr>
              <w:i w:val="0"/>
              <w:iCs w:val="0"/>
              <w:lang w:eastAsia="zh-CN"/>
            </w:rPr>
            <w:tab/>
          </w:r>
          <w:r>
            <w:rPr>
              <w:b w:val="0"/>
              <w:i w:val="0"/>
              <w:iCs w:val="0"/>
              <w:lang w:eastAsia="zh-CN"/>
            </w:rPr>
            <w:t>2</w:t>
          </w:r>
          <w:r>
            <w:rPr>
              <w:b w:val="0"/>
              <w:i w:val="0"/>
              <w:iCs w:val="0"/>
              <w:lang w:eastAsia="zh-CN"/>
            </w:rPr>
            <w:fldChar w:fldCharType="end"/>
          </w:r>
        </w:p>
        <w:p>
          <w:pPr>
            <w:pStyle w:val="12"/>
            <w:tabs>
              <w:tab w:val="left" w:pos="1553"/>
              <w:tab w:val="right" w:leader="middleDot" w:pos="9594"/>
            </w:tabs>
            <w:rPr>
              <w:b w:val="0"/>
              <w:i w:val="0"/>
              <w:iCs w:val="0"/>
              <w:lang w:eastAsia="zh-CN"/>
            </w:rPr>
          </w:pPr>
          <w:r>
            <w:rPr>
              <w:i w:val="0"/>
              <w:iCs w:val="0"/>
            </w:rPr>
            <w:fldChar w:fldCharType="begin"/>
          </w:r>
          <w:r>
            <w:rPr>
              <w:i w:val="0"/>
              <w:iCs w:val="0"/>
            </w:rPr>
            <w:instrText xml:space="preserve"> HYPERLINK \l "_TOC_250024" </w:instrText>
          </w:r>
          <w:r>
            <w:rPr>
              <w:i w:val="0"/>
              <w:iCs w:val="0"/>
            </w:rPr>
            <w:fldChar w:fldCharType="separate"/>
          </w:r>
          <w:r>
            <w:rPr>
              <w:i w:val="0"/>
              <w:iCs w:val="0"/>
              <w:lang w:eastAsia="zh-CN"/>
            </w:rPr>
            <w:t>第四章</w:t>
          </w:r>
          <w:r>
            <w:rPr>
              <w:i w:val="0"/>
              <w:iCs w:val="0"/>
              <w:lang w:eastAsia="zh-CN"/>
            </w:rPr>
            <w:tab/>
          </w:r>
          <w:r>
            <w:rPr>
              <w:i w:val="0"/>
              <w:iCs w:val="0"/>
              <w:lang w:eastAsia="zh-CN"/>
            </w:rPr>
            <w:t>商标的续展、变更、转让和使用许可</w:t>
          </w:r>
          <w:r>
            <w:rPr>
              <w:i w:val="0"/>
              <w:iCs w:val="0"/>
              <w:lang w:eastAsia="zh-CN"/>
            </w:rPr>
            <w:tab/>
          </w:r>
          <w:r>
            <w:rPr>
              <w:b w:val="0"/>
              <w:i w:val="0"/>
              <w:iCs w:val="0"/>
              <w:lang w:eastAsia="zh-CN"/>
            </w:rPr>
            <w:t>3</w:t>
          </w:r>
          <w:r>
            <w:rPr>
              <w:b w:val="0"/>
              <w:i w:val="0"/>
              <w:iCs w:val="0"/>
              <w:lang w:eastAsia="zh-CN"/>
            </w:rPr>
            <w:fldChar w:fldCharType="end"/>
          </w:r>
        </w:p>
        <w:p>
          <w:pPr>
            <w:pStyle w:val="12"/>
            <w:tabs>
              <w:tab w:val="left" w:pos="1553"/>
              <w:tab w:val="right" w:leader="middleDot" w:pos="9596"/>
            </w:tabs>
            <w:spacing w:before="181"/>
            <w:rPr>
              <w:b w:val="0"/>
              <w:i w:val="0"/>
              <w:iCs w:val="0"/>
              <w:lang w:eastAsia="zh-CN"/>
            </w:rPr>
          </w:pPr>
          <w:r>
            <w:rPr>
              <w:i w:val="0"/>
              <w:iCs w:val="0"/>
            </w:rPr>
            <w:fldChar w:fldCharType="begin"/>
          </w:r>
          <w:r>
            <w:rPr>
              <w:i w:val="0"/>
              <w:iCs w:val="0"/>
            </w:rPr>
            <w:instrText xml:space="preserve"> HYPERLINK \l "_TOC_250023" </w:instrText>
          </w:r>
          <w:r>
            <w:rPr>
              <w:i w:val="0"/>
              <w:iCs w:val="0"/>
            </w:rPr>
            <w:fldChar w:fldCharType="separate"/>
          </w:r>
          <w:r>
            <w:rPr>
              <w:i w:val="0"/>
              <w:iCs w:val="0"/>
              <w:lang w:eastAsia="zh-CN"/>
            </w:rPr>
            <w:t>第五章</w:t>
          </w:r>
          <w:r>
            <w:rPr>
              <w:i w:val="0"/>
              <w:iCs w:val="0"/>
              <w:lang w:eastAsia="zh-CN"/>
            </w:rPr>
            <w:tab/>
          </w:r>
          <w:r>
            <w:rPr>
              <w:i w:val="0"/>
              <w:iCs w:val="0"/>
              <w:lang w:eastAsia="zh-CN"/>
            </w:rPr>
            <w:t>注册商标的无效宣告</w:t>
          </w:r>
          <w:r>
            <w:rPr>
              <w:i w:val="0"/>
              <w:iCs w:val="0"/>
              <w:lang w:eastAsia="zh-CN"/>
            </w:rPr>
            <w:tab/>
          </w:r>
          <w:r>
            <w:rPr>
              <w:b w:val="0"/>
              <w:i w:val="0"/>
              <w:iCs w:val="0"/>
              <w:lang w:eastAsia="zh-CN"/>
            </w:rPr>
            <w:t>3</w:t>
          </w:r>
          <w:r>
            <w:rPr>
              <w:b w:val="0"/>
              <w:i w:val="0"/>
              <w:iCs w:val="0"/>
              <w:lang w:eastAsia="zh-CN"/>
            </w:rPr>
            <w:fldChar w:fldCharType="end"/>
          </w:r>
        </w:p>
        <w:p>
          <w:pPr>
            <w:pStyle w:val="12"/>
            <w:tabs>
              <w:tab w:val="left" w:pos="1553"/>
              <w:tab w:val="right" w:leader="middleDot" w:pos="9597"/>
            </w:tabs>
            <w:rPr>
              <w:b w:val="0"/>
              <w:i w:val="0"/>
              <w:iCs w:val="0"/>
              <w:lang w:eastAsia="zh-CN"/>
            </w:rPr>
          </w:pPr>
          <w:r>
            <w:rPr>
              <w:i w:val="0"/>
              <w:iCs w:val="0"/>
            </w:rPr>
            <w:fldChar w:fldCharType="begin"/>
          </w:r>
          <w:r>
            <w:rPr>
              <w:i w:val="0"/>
              <w:iCs w:val="0"/>
            </w:rPr>
            <w:instrText xml:space="preserve"> HYPERLINK \l "_TOC_250022" </w:instrText>
          </w:r>
          <w:r>
            <w:rPr>
              <w:i w:val="0"/>
              <w:iCs w:val="0"/>
            </w:rPr>
            <w:fldChar w:fldCharType="separate"/>
          </w:r>
          <w:r>
            <w:rPr>
              <w:i w:val="0"/>
              <w:iCs w:val="0"/>
              <w:lang w:eastAsia="zh-CN"/>
            </w:rPr>
            <w:t>第六章</w:t>
          </w:r>
          <w:r>
            <w:rPr>
              <w:i w:val="0"/>
              <w:iCs w:val="0"/>
              <w:lang w:eastAsia="zh-CN"/>
            </w:rPr>
            <w:tab/>
          </w:r>
          <w:r>
            <w:rPr>
              <w:i w:val="0"/>
              <w:iCs w:val="0"/>
              <w:lang w:eastAsia="zh-CN"/>
            </w:rPr>
            <w:t>商标使用的管理</w:t>
          </w:r>
          <w:r>
            <w:rPr>
              <w:i w:val="0"/>
              <w:iCs w:val="0"/>
              <w:lang w:eastAsia="zh-CN"/>
            </w:rPr>
            <w:tab/>
          </w:r>
          <w:r>
            <w:rPr>
              <w:b w:val="0"/>
              <w:i w:val="0"/>
              <w:iCs w:val="0"/>
              <w:lang w:eastAsia="zh-CN"/>
            </w:rPr>
            <w:t>4</w:t>
          </w:r>
          <w:r>
            <w:rPr>
              <w:b w:val="0"/>
              <w:i w:val="0"/>
              <w:iCs w:val="0"/>
              <w:lang w:eastAsia="zh-CN"/>
            </w:rPr>
            <w:fldChar w:fldCharType="end"/>
          </w:r>
        </w:p>
        <w:p>
          <w:pPr>
            <w:pStyle w:val="12"/>
            <w:tabs>
              <w:tab w:val="left" w:pos="1553"/>
              <w:tab w:val="right" w:leader="middleDot" w:pos="9596"/>
            </w:tabs>
            <w:spacing w:before="181"/>
            <w:rPr>
              <w:b w:val="0"/>
              <w:i w:val="0"/>
              <w:iCs w:val="0"/>
              <w:lang w:eastAsia="zh-CN"/>
            </w:rPr>
          </w:pPr>
          <w:r>
            <w:rPr>
              <w:i w:val="0"/>
              <w:iCs w:val="0"/>
            </w:rPr>
            <w:fldChar w:fldCharType="begin"/>
          </w:r>
          <w:r>
            <w:rPr>
              <w:i w:val="0"/>
              <w:iCs w:val="0"/>
            </w:rPr>
            <w:instrText xml:space="preserve"> HYPERLINK \l "_TOC_250021" </w:instrText>
          </w:r>
          <w:r>
            <w:rPr>
              <w:i w:val="0"/>
              <w:iCs w:val="0"/>
            </w:rPr>
            <w:fldChar w:fldCharType="separate"/>
          </w:r>
          <w:r>
            <w:rPr>
              <w:i w:val="0"/>
              <w:iCs w:val="0"/>
              <w:lang w:eastAsia="zh-CN"/>
            </w:rPr>
            <w:t>第七章</w:t>
          </w:r>
          <w:r>
            <w:rPr>
              <w:i w:val="0"/>
              <w:iCs w:val="0"/>
              <w:lang w:eastAsia="zh-CN"/>
            </w:rPr>
            <w:tab/>
          </w:r>
          <w:r>
            <w:rPr>
              <w:i w:val="0"/>
              <w:iCs w:val="0"/>
              <w:lang w:eastAsia="zh-CN"/>
            </w:rPr>
            <w:t>注册商标专用权的保护</w:t>
          </w:r>
          <w:r>
            <w:rPr>
              <w:i w:val="0"/>
              <w:iCs w:val="0"/>
              <w:lang w:eastAsia="zh-CN"/>
            </w:rPr>
            <w:tab/>
          </w:r>
          <w:r>
            <w:rPr>
              <w:b w:val="0"/>
              <w:i w:val="0"/>
              <w:iCs w:val="0"/>
              <w:lang w:eastAsia="zh-CN"/>
            </w:rPr>
            <w:t>4</w:t>
          </w:r>
          <w:r>
            <w:rPr>
              <w:b w:val="0"/>
              <w:i w:val="0"/>
              <w:iCs w:val="0"/>
              <w:lang w:eastAsia="zh-CN"/>
            </w:rPr>
            <w:fldChar w:fldCharType="end"/>
          </w:r>
        </w:p>
        <w:p>
          <w:pPr>
            <w:pStyle w:val="12"/>
            <w:tabs>
              <w:tab w:val="left" w:pos="1553"/>
              <w:tab w:val="right" w:leader="middleDot" w:pos="9598"/>
            </w:tabs>
            <w:rPr>
              <w:b w:val="0"/>
              <w:i w:val="0"/>
              <w:iCs w:val="0"/>
              <w:lang w:eastAsia="zh-CN"/>
            </w:rPr>
          </w:pPr>
          <w:r>
            <w:rPr>
              <w:i w:val="0"/>
              <w:iCs w:val="0"/>
            </w:rPr>
            <w:fldChar w:fldCharType="begin"/>
          </w:r>
          <w:r>
            <w:rPr>
              <w:i w:val="0"/>
              <w:iCs w:val="0"/>
            </w:rPr>
            <w:instrText xml:space="preserve"> HYPERLINK \l "_TOC_250020" </w:instrText>
          </w:r>
          <w:r>
            <w:rPr>
              <w:i w:val="0"/>
              <w:iCs w:val="0"/>
            </w:rPr>
            <w:fldChar w:fldCharType="separate"/>
          </w:r>
          <w:r>
            <w:rPr>
              <w:i w:val="0"/>
              <w:iCs w:val="0"/>
              <w:lang w:eastAsia="zh-CN"/>
            </w:rPr>
            <w:t>第八章</w:t>
          </w:r>
          <w:r>
            <w:rPr>
              <w:i w:val="0"/>
              <w:iCs w:val="0"/>
              <w:lang w:eastAsia="zh-CN"/>
            </w:rPr>
            <w:tab/>
          </w:r>
          <w:r>
            <w:rPr>
              <w:i w:val="0"/>
              <w:iCs w:val="0"/>
              <w:lang w:eastAsia="zh-CN"/>
            </w:rPr>
            <w:t>商标评审</w:t>
          </w:r>
          <w:r>
            <w:rPr>
              <w:i w:val="0"/>
              <w:iCs w:val="0"/>
              <w:lang w:eastAsia="zh-CN"/>
            </w:rPr>
            <w:tab/>
          </w:r>
          <w:r>
            <w:rPr>
              <w:b w:val="0"/>
              <w:i w:val="0"/>
              <w:iCs w:val="0"/>
              <w:lang w:eastAsia="zh-CN"/>
            </w:rPr>
            <w:t>5</w:t>
          </w:r>
          <w:r>
            <w:rPr>
              <w:b w:val="0"/>
              <w:i w:val="0"/>
              <w:iCs w:val="0"/>
              <w:lang w:eastAsia="zh-CN"/>
            </w:rPr>
            <w:fldChar w:fldCharType="end"/>
          </w:r>
        </w:p>
        <w:p>
          <w:pPr>
            <w:pStyle w:val="12"/>
            <w:tabs>
              <w:tab w:val="left" w:pos="1553"/>
              <w:tab w:val="right" w:leader="middleDot" w:pos="9597"/>
            </w:tabs>
            <w:rPr>
              <w:b w:val="0"/>
              <w:i w:val="0"/>
              <w:iCs w:val="0"/>
              <w:lang w:eastAsia="zh-CN"/>
            </w:rPr>
          </w:pPr>
          <w:r>
            <w:rPr>
              <w:i w:val="0"/>
              <w:iCs w:val="0"/>
            </w:rPr>
            <w:fldChar w:fldCharType="begin"/>
          </w:r>
          <w:r>
            <w:rPr>
              <w:i w:val="0"/>
              <w:iCs w:val="0"/>
            </w:rPr>
            <w:instrText xml:space="preserve"> HYPERLINK \l "_TOC_250019" </w:instrText>
          </w:r>
          <w:r>
            <w:rPr>
              <w:i w:val="0"/>
              <w:iCs w:val="0"/>
            </w:rPr>
            <w:fldChar w:fldCharType="separate"/>
          </w:r>
          <w:r>
            <w:rPr>
              <w:i w:val="0"/>
              <w:iCs w:val="0"/>
              <w:lang w:eastAsia="zh-CN"/>
            </w:rPr>
            <w:t>第九章</w:t>
          </w:r>
          <w:r>
            <w:rPr>
              <w:i w:val="0"/>
              <w:iCs w:val="0"/>
              <w:lang w:eastAsia="zh-CN"/>
            </w:rPr>
            <w:tab/>
          </w:r>
          <w:r>
            <w:rPr>
              <w:i w:val="0"/>
              <w:iCs w:val="0"/>
              <w:lang w:eastAsia="zh-CN"/>
            </w:rPr>
            <w:t>商标国际注册</w:t>
          </w:r>
          <w:r>
            <w:rPr>
              <w:i w:val="0"/>
              <w:iCs w:val="0"/>
              <w:lang w:eastAsia="zh-CN"/>
            </w:rPr>
            <w:tab/>
          </w:r>
          <w:r>
            <w:rPr>
              <w:b w:val="0"/>
              <w:i w:val="0"/>
              <w:iCs w:val="0"/>
              <w:lang w:eastAsia="zh-CN"/>
            </w:rPr>
            <w:t>6</w:t>
          </w:r>
          <w:r>
            <w:rPr>
              <w:b w:val="0"/>
              <w:i w:val="0"/>
              <w:iCs w:val="0"/>
              <w:lang w:eastAsia="zh-CN"/>
            </w:rPr>
            <w:fldChar w:fldCharType="end"/>
          </w:r>
        </w:p>
        <w:p>
          <w:pPr>
            <w:pStyle w:val="12"/>
            <w:tabs>
              <w:tab w:val="left" w:pos="1553"/>
              <w:tab w:val="right" w:leader="middleDot" w:pos="9598"/>
            </w:tabs>
            <w:spacing w:before="181"/>
            <w:rPr>
              <w:b w:val="0"/>
              <w:i w:val="0"/>
              <w:iCs w:val="0"/>
              <w:lang w:eastAsia="zh-CN"/>
            </w:rPr>
          </w:pPr>
          <w:r>
            <w:rPr>
              <w:i w:val="0"/>
              <w:iCs w:val="0"/>
            </w:rPr>
            <w:fldChar w:fldCharType="begin"/>
          </w:r>
          <w:r>
            <w:rPr>
              <w:i w:val="0"/>
              <w:iCs w:val="0"/>
            </w:rPr>
            <w:instrText xml:space="preserve"> HYPERLINK \l "_TOC_250018" </w:instrText>
          </w:r>
          <w:r>
            <w:rPr>
              <w:i w:val="0"/>
              <w:iCs w:val="0"/>
            </w:rPr>
            <w:fldChar w:fldCharType="separate"/>
          </w:r>
          <w:r>
            <w:rPr>
              <w:i w:val="0"/>
              <w:iCs w:val="0"/>
              <w:lang w:eastAsia="zh-CN"/>
            </w:rPr>
            <w:t>第十章</w:t>
          </w:r>
          <w:r>
            <w:rPr>
              <w:i w:val="0"/>
              <w:iCs w:val="0"/>
              <w:lang w:eastAsia="zh-CN"/>
            </w:rPr>
            <w:tab/>
          </w:r>
          <w:r>
            <w:rPr>
              <w:i w:val="0"/>
              <w:iCs w:val="0"/>
              <w:lang w:eastAsia="zh-CN"/>
            </w:rPr>
            <w:t>商标代理</w:t>
          </w:r>
          <w:r>
            <w:rPr>
              <w:i w:val="0"/>
              <w:iCs w:val="0"/>
              <w:lang w:eastAsia="zh-CN"/>
            </w:rPr>
            <w:tab/>
          </w:r>
          <w:r>
            <w:rPr>
              <w:b w:val="0"/>
              <w:i w:val="0"/>
              <w:iCs w:val="0"/>
              <w:lang w:eastAsia="zh-CN"/>
            </w:rPr>
            <w:t>6</w:t>
          </w:r>
          <w:r>
            <w:rPr>
              <w:b w:val="0"/>
              <w:i w:val="0"/>
              <w:iCs w:val="0"/>
              <w:lang w:eastAsia="zh-CN"/>
            </w:rPr>
            <w:fldChar w:fldCharType="end"/>
          </w:r>
        </w:p>
        <w:p>
          <w:pPr>
            <w:pStyle w:val="11"/>
            <w:tabs>
              <w:tab w:val="left" w:pos="1313"/>
              <w:tab w:val="right" w:leader="middleDot" w:pos="9597"/>
            </w:tabs>
            <w:rPr>
              <w:b w:val="0"/>
              <w:i w:val="0"/>
              <w:iCs w:val="0"/>
              <w:lang w:eastAsia="zh-CN"/>
            </w:rPr>
          </w:pPr>
          <w:r>
            <w:rPr>
              <w:i w:val="0"/>
              <w:iCs w:val="0"/>
            </w:rPr>
            <w:fldChar w:fldCharType="begin"/>
          </w:r>
          <w:r>
            <w:rPr>
              <w:i w:val="0"/>
              <w:iCs w:val="0"/>
            </w:rPr>
            <w:instrText xml:space="preserve"> HYPERLINK \l "_TOC_250017" </w:instrText>
          </w:r>
          <w:r>
            <w:rPr>
              <w:i w:val="0"/>
              <w:iCs w:val="0"/>
            </w:rPr>
            <w:fldChar w:fldCharType="separate"/>
          </w:r>
          <w:r>
            <w:rPr>
              <w:i w:val="0"/>
              <w:iCs w:val="0"/>
              <w:lang w:eastAsia="zh-CN"/>
            </w:rPr>
            <w:t>第二部分</w:t>
          </w:r>
          <w:r>
            <w:rPr>
              <w:i w:val="0"/>
              <w:iCs w:val="0"/>
              <w:lang w:eastAsia="zh-CN"/>
            </w:rPr>
            <w:tab/>
          </w:r>
          <w:r>
            <w:rPr>
              <w:i w:val="0"/>
              <w:iCs w:val="0"/>
              <w:lang w:eastAsia="zh-CN"/>
            </w:rPr>
            <w:t>相关法律知识</w:t>
          </w:r>
          <w:r>
            <w:rPr>
              <w:i w:val="0"/>
              <w:iCs w:val="0"/>
              <w:lang w:eastAsia="zh-CN"/>
            </w:rPr>
            <w:tab/>
          </w:r>
          <w:r>
            <w:rPr>
              <w:b w:val="0"/>
              <w:i w:val="0"/>
              <w:iCs w:val="0"/>
              <w:lang w:eastAsia="zh-CN"/>
            </w:rPr>
            <w:t>8</w:t>
          </w:r>
          <w:r>
            <w:rPr>
              <w:b w:val="0"/>
              <w:i w:val="0"/>
              <w:iCs w:val="0"/>
              <w:lang w:eastAsia="zh-CN"/>
            </w:rPr>
            <w:fldChar w:fldCharType="end"/>
          </w:r>
        </w:p>
        <w:p>
          <w:pPr>
            <w:pStyle w:val="12"/>
            <w:tabs>
              <w:tab w:val="left" w:pos="1553"/>
              <w:tab w:val="right" w:leader="middleDot" w:pos="9597"/>
            </w:tabs>
            <w:rPr>
              <w:b w:val="0"/>
              <w:i w:val="0"/>
              <w:iCs w:val="0"/>
              <w:lang w:eastAsia="zh-CN"/>
            </w:rPr>
          </w:pPr>
          <w:r>
            <w:rPr>
              <w:i w:val="0"/>
              <w:iCs w:val="0"/>
              <w:lang w:eastAsia="zh-CN"/>
            </w:rPr>
            <w:t>第一章</w:t>
          </w:r>
          <w:r>
            <w:rPr>
              <w:i w:val="0"/>
              <w:iCs w:val="0"/>
              <w:lang w:eastAsia="zh-CN"/>
            </w:rPr>
            <w:tab/>
          </w:r>
          <w:r>
            <w:rPr>
              <w:i w:val="0"/>
              <w:iCs w:val="0"/>
              <w:lang w:eastAsia="zh-CN"/>
            </w:rPr>
            <w:t>相关基本法律法规</w:t>
          </w:r>
          <w:r>
            <w:rPr>
              <w:i w:val="0"/>
              <w:iCs w:val="0"/>
              <w:lang w:eastAsia="zh-CN"/>
            </w:rPr>
            <w:tab/>
          </w:r>
          <w:r>
            <w:rPr>
              <w:b w:val="0"/>
              <w:i w:val="0"/>
              <w:iCs w:val="0"/>
              <w:lang w:eastAsia="zh-CN"/>
            </w:rPr>
            <w:t>8</w:t>
          </w:r>
        </w:p>
        <w:p>
          <w:pPr>
            <w:pStyle w:val="7"/>
            <w:tabs>
              <w:tab w:val="left" w:pos="2033"/>
              <w:tab w:val="right" w:leader="middleDot" w:pos="9597"/>
            </w:tabs>
            <w:rPr>
              <w:b w:val="0"/>
              <w:i w:val="0"/>
              <w:iCs w:val="0"/>
              <w:lang w:eastAsia="zh-CN"/>
            </w:rPr>
          </w:pPr>
          <w:r>
            <w:rPr>
              <w:i w:val="0"/>
              <w:iCs w:val="0"/>
              <w:lang w:eastAsia="zh-CN"/>
            </w:rPr>
            <w:t>第一节</w:t>
          </w:r>
          <w:r>
            <w:rPr>
              <w:i w:val="0"/>
              <w:iCs w:val="0"/>
              <w:lang w:eastAsia="zh-CN"/>
            </w:rPr>
            <w:tab/>
          </w:r>
          <w:r>
            <w:rPr>
              <w:i w:val="0"/>
              <w:iCs w:val="0"/>
              <w:lang w:eastAsia="zh-CN"/>
            </w:rPr>
            <w:t>民法总则</w:t>
          </w:r>
          <w:r>
            <w:rPr>
              <w:i w:val="0"/>
              <w:iCs w:val="0"/>
              <w:lang w:eastAsia="zh-CN"/>
            </w:rPr>
            <w:tab/>
          </w:r>
          <w:r>
            <w:rPr>
              <w:b w:val="0"/>
              <w:i w:val="0"/>
              <w:iCs w:val="0"/>
              <w:lang w:eastAsia="zh-CN"/>
            </w:rPr>
            <w:t>8</w:t>
          </w:r>
        </w:p>
        <w:p>
          <w:pPr>
            <w:pStyle w:val="7"/>
            <w:tabs>
              <w:tab w:val="left" w:pos="2033"/>
              <w:tab w:val="right" w:leader="middleDot" w:pos="9597"/>
            </w:tabs>
            <w:spacing w:before="182"/>
            <w:rPr>
              <w:b w:val="0"/>
              <w:i w:val="0"/>
              <w:iCs w:val="0"/>
              <w:lang w:eastAsia="zh-CN"/>
            </w:rPr>
          </w:pPr>
          <w:r>
            <w:rPr>
              <w:i w:val="0"/>
              <w:iCs w:val="0"/>
            </w:rPr>
            <w:fldChar w:fldCharType="begin"/>
          </w:r>
          <w:r>
            <w:rPr>
              <w:i w:val="0"/>
              <w:iCs w:val="0"/>
            </w:rPr>
            <w:instrText xml:space="preserve"> HYPERLINK \l "_TOC_250016" </w:instrText>
          </w:r>
          <w:r>
            <w:rPr>
              <w:i w:val="0"/>
              <w:iCs w:val="0"/>
            </w:rPr>
            <w:fldChar w:fldCharType="separate"/>
          </w:r>
          <w:r>
            <w:rPr>
              <w:i w:val="0"/>
              <w:iCs w:val="0"/>
              <w:lang w:eastAsia="zh-CN"/>
            </w:rPr>
            <w:t>第二节</w:t>
          </w:r>
          <w:r>
            <w:rPr>
              <w:i w:val="0"/>
              <w:iCs w:val="0"/>
              <w:lang w:eastAsia="zh-CN"/>
            </w:rPr>
            <w:tab/>
          </w:r>
          <w:r>
            <w:rPr>
              <w:i w:val="0"/>
              <w:iCs w:val="0"/>
              <w:lang w:eastAsia="zh-CN"/>
            </w:rPr>
            <w:t>合同法</w:t>
          </w:r>
          <w:r>
            <w:rPr>
              <w:i w:val="0"/>
              <w:iCs w:val="0"/>
              <w:lang w:eastAsia="zh-CN"/>
            </w:rPr>
            <w:tab/>
          </w:r>
          <w:r>
            <w:rPr>
              <w:b w:val="0"/>
              <w:i w:val="0"/>
              <w:iCs w:val="0"/>
              <w:lang w:eastAsia="zh-CN"/>
            </w:rPr>
            <w:t>10</w:t>
          </w:r>
          <w:r>
            <w:rPr>
              <w:b w:val="0"/>
              <w:i w:val="0"/>
              <w:iCs w:val="0"/>
              <w:lang w:eastAsia="zh-CN"/>
            </w:rPr>
            <w:fldChar w:fldCharType="end"/>
          </w:r>
        </w:p>
        <w:p>
          <w:pPr>
            <w:pStyle w:val="7"/>
            <w:tabs>
              <w:tab w:val="left" w:pos="2033"/>
              <w:tab w:val="right" w:leader="middleDot" w:pos="9597"/>
            </w:tabs>
            <w:rPr>
              <w:b w:val="0"/>
              <w:i w:val="0"/>
              <w:iCs w:val="0"/>
              <w:lang w:eastAsia="zh-CN"/>
            </w:rPr>
          </w:pPr>
          <w:r>
            <w:rPr>
              <w:i w:val="0"/>
              <w:iCs w:val="0"/>
            </w:rPr>
            <w:fldChar w:fldCharType="begin"/>
          </w:r>
          <w:r>
            <w:rPr>
              <w:i w:val="0"/>
              <w:iCs w:val="0"/>
            </w:rPr>
            <w:instrText xml:space="preserve"> HYPERLINK \l "_TOC_250015" </w:instrText>
          </w:r>
          <w:r>
            <w:rPr>
              <w:i w:val="0"/>
              <w:iCs w:val="0"/>
            </w:rPr>
            <w:fldChar w:fldCharType="separate"/>
          </w:r>
          <w:r>
            <w:rPr>
              <w:i w:val="0"/>
              <w:iCs w:val="0"/>
              <w:lang w:eastAsia="zh-CN"/>
            </w:rPr>
            <w:t>第三节</w:t>
          </w:r>
          <w:r>
            <w:rPr>
              <w:i w:val="0"/>
              <w:iCs w:val="0"/>
              <w:lang w:eastAsia="zh-CN"/>
            </w:rPr>
            <w:tab/>
          </w:r>
          <w:r>
            <w:rPr>
              <w:i w:val="0"/>
              <w:iCs w:val="0"/>
              <w:lang w:eastAsia="zh-CN"/>
            </w:rPr>
            <w:t>行政复议法</w:t>
          </w:r>
          <w:r>
            <w:rPr>
              <w:i w:val="0"/>
              <w:iCs w:val="0"/>
              <w:lang w:eastAsia="zh-CN"/>
            </w:rPr>
            <w:tab/>
          </w:r>
          <w:r>
            <w:rPr>
              <w:b w:val="0"/>
              <w:i w:val="0"/>
              <w:iCs w:val="0"/>
              <w:lang w:eastAsia="zh-CN"/>
            </w:rPr>
            <w:t>11</w:t>
          </w:r>
          <w:r>
            <w:rPr>
              <w:b w:val="0"/>
              <w:i w:val="0"/>
              <w:iCs w:val="0"/>
              <w:lang w:eastAsia="zh-CN"/>
            </w:rPr>
            <w:fldChar w:fldCharType="end"/>
          </w:r>
        </w:p>
        <w:p>
          <w:pPr>
            <w:pStyle w:val="7"/>
            <w:tabs>
              <w:tab w:val="left" w:pos="2033"/>
              <w:tab w:val="right" w:leader="middleDot" w:pos="9596"/>
            </w:tabs>
            <w:spacing w:before="182"/>
            <w:rPr>
              <w:b w:val="0"/>
              <w:i w:val="0"/>
              <w:iCs w:val="0"/>
              <w:lang w:eastAsia="zh-CN"/>
            </w:rPr>
          </w:pPr>
          <w:r>
            <w:rPr>
              <w:i w:val="0"/>
              <w:iCs w:val="0"/>
            </w:rPr>
            <w:fldChar w:fldCharType="begin"/>
          </w:r>
          <w:r>
            <w:rPr>
              <w:i w:val="0"/>
              <w:iCs w:val="0"/>
            </w:rPr>
            <w:instrText xml:space="preserve"> HYPERLINK \l "_TOC_250014" </w:instrText>
          </w:r>
          <w:r>
            <w:rPr>
              <w:i w:val="0"/>
              <w:iCs w:val="0"/>
            </w:rPr>
            <w:fldChar w:fldCharType="separate"/>
          </w:r>
          <w:r>
            <w:rPr>
              <w:i w:val="0"/>
              <w:iCs w:val="0"/>
              <w:lang w:eastAsia="zh-CN"/>
            </w:rPr>
            <w:t>第四节</w:t>
          </w:r>
          <w:r>
            <w:rPr>
              <w:i w:val="0"/>
              <w:iCs w:val="0"/>
              <w:lang w:eastAsia="zh-CN"/>
            </w:rPr>
            <w:tab/>
          </w:r>
          <w:r>
            <w:rPr>
              <w:i w:val="0"/>
              <w:iCs w:val="0"/>
              <w:lang w:eastAsia="zh-CN"/>
            </w:rPr>
            <w:t>其他相关法律</w:t>
          </w:r>
          <w:r>
            <w:rPr>
              <w:i w:val="0"/>
              <w:iCs w:val="0"/>
              <w:lang w:eastAsia="zh-CN"/>
            </w:rPr>
            <w:tab/>
          </w:r>
          <w:r>
            <w:rPr>
              <w:b w:val="0"/>
              <w:i w:val="0"/>
              <w:iCs w:val="0"/>
              <w:lang w:eastAsia="zh-CN"/>
            </w:rPr>
            <w:t>12</w:t>
          </w:r>
          <w:r>
            <w:rPr>
              <w:b w:val="0"/>
              <w:i w:val="0"/>
              <w:iCs w:val="0"/>
              <w:lang w:eastAsia="zh-CN"/>
            </w:rPr>
            <w:fldChar w:fldCharType="end"/>
          </w:r>
        </w:p>
        <w:p>
          <w:pPr>
            <w:pStyle w:val="12"/>
            <w:tabs>
              <w:tab w:val="left" w:pos="1553"/>
              <w:tab w:val="right" w:leader="middleDot" w:pos="9596"/>
            </w:tabs>
            <w:rPr>
              <w:b w:val="0"/>
              <w:i w:val="0"/>
              <w:iCs w:val="0"/>
              <w:lang w:eastAsia="zh-CN"/>
            </w:rPr>
          </w:pPr>
          <w:r>
            <w:rPr>
              <w:i w:val="0"/>
              <w:iCs w:val="0"/>
              <w:lang w:eastAsia="zh-CN"/>
            </w:rPr>
            <w:t>第二章</w:t>
          </w:r>
          <w:r>
            <w:rPr>
              <w:i w:val="0"/>
              <w:iCs w:val="0"/>
              <w:lang w:eastAsia="zh-CN"/>
            </w:rPr>
            <w:tab/>
          </w:r>
          <w:r>
            <w:rPr>
              <w:i w:val="0"/>
              <w:iCs w:val="0"/>
              <w:lang w:eastAsia="zh-CN"/>
            </w:rPr>
            <w:t>相关知识产权法律法规</w:t>
          </w:r>
          <w:r>
            <w:rPr>
              <w:i w:val="0"/>
              <w:iCs w:val="0"/>
              <w:lang w:eastAsia="zh-CN"/>
            </w:rPr>
            <w:tab/>
          </w:r>
          <w:r>
            <w:rPr>
              <w:b w:val="0"/>
              <w:i w:val="0"/>
              <w:iCs w:val="0"/>
              <w:lang w:eastAsia="zh-CN"/>
            </w:rPr>
            <w:t>13</w:t>
          </w:r>
        </w:p>
        <w:p>
          <w:pPr>
            <w:pStyle w:val="7"/>
            <w:tabs>
              <w:tab w:val="left" w:pos="2033"/>
              <w:tab w:val="right" w:leader="middleDot" w:pos="9597"/>
            </w:tabs>
            <w:rPr>
              <w:b w:val="0"/>
              <w:i w:val="0"/>
              <w:iCs w:val="0"/>
              <w:lang w:eastAsia="zh-CN"/>
            </w:rPr>
          </w:pPr>
          <w:r>
            <w:rPr>
              <w:i w:val="0"/>
              <w:iCs w:val="0"/>
              <w:lang w:eastAsia="zh-CN"/>
            </w:rPr>
            <w:t>第一节</w:t>
          </w:r>
          <w:r>
            <w:rPr>
              <w:i w:val="0"/>
              <w:iCs w:val="0"/>
              <w:lang w:eastAsia="zh-CN"/>
            </w:rPr>
            <w:tab/>
          </w:r>
          <w:r>
            <w:rPr>
              <w:i w:val="0"/>
              <w:iCs w:val="0"/>
              <w:lang w:eastAsia="zh-CN"/>
            </w:rPr>
            <w:t>专利法</w:t>
          </w:r>
          <w:r>
            <w:rPr>
              <w:i w:val="0"/>
              <w:iCs w:val="0"/>
              <w:lang w:eastAsia="zh-CN"/>
            </w:rPr>
            <w:tab/>
          </w:r>
          <w:r>
            <w:rPr>
              <w:b w:val="0"/>
              <w:i w:val="0"/>
              <w:iCs w:val="0"/>
              <w:lang w:eastAsia="zh-CN"/>
            </w:rPr>
            <w:t>13</w:t>
          </w:r>
        </w:p>
        <w:p>
          <w:pPr>
            <w:pStyle w:val="7"/>
            <w:tabs>
              <w:tab w:val="left" w:pos="2033"/>
              <w:tab w:val="right" w:leader="middleDot" w:pos="9597"/>
            </w:tabs>
            <w:spacing w:before="182" w:after="20"/>
            <w:rPr>
              <w:b w:val="0"/>
              <w:i w:val="0"/>
              <w:iCs w:val="0"/>
              <w:lang w:eastAsia="zh-CN"/>
            </w:rPr>
          </w:pPr>
          <w:r>
            <w:rPr>
              <w:i w:val="0"/>
              <w:iCs w:val="0"/>
            </w:rPr>
            <w:fldChar w:fldCharType="begin"/>
          </w:r>
          <w:r>
            <w:rPr>
              <w:i w:val="0"/>
              <w:iCs w:val="0"/>
            </w:rPr>
            <w:instrText xml:space="preserve"> HYPERLINK \l "_TOC_250013" </w:instrText>
          </w:r>
          <w:r>
            <w:rPr>
              <w:i w:val="0"/>
              <w:iCs w:val="0"/>
            </w:rPr>
            <w:fldChar w:fldCharType="separate"/>
          </w:r>
          <w:r>
            <w:rPr>
              <w:i w:val="0"/>
              <w:iCs w:val="0"/>
              <w:lang w:eastAsia="zh-CN"/>
            </w:rPr>
            <w:t>第二节</w:t>
          </w:r>
          <w:r>
            <w:rPr>
              <w:i w:val="0"/>
              <w:iCs w:val="0"/>
              <w:lang w:eastAsia="zh-CN"/>
            </w:rPr>
            <w:tab/>
          </w:r>
          <w:r>
            <w:rPr>
              <w:i w:val="0"/>
              <w:iCs w:val="0"/>
              <w:lang w:eastAsia="zh-CN"/>
            </w:rPr>
            <w:t>著作权法</w:t>
          </w:r>
          <w:r>
            <w:rPr>
              <w:i w:val="0"/>
              <w:iCs w:val="0"/>
              <w:lang w:eastAsia="zh-CN"/>
            </w:rPr>
            <w:tab/>
          </w:r>
          <w:r>
            <w:rPr>
              <w:b w:val="0"/>
              <w:i w:val="0"/>
              <w:iCs w:val="0"/>
              <w:lang w:eastAsia="zh-CN"/>
            </w:rPr>
            <w:t>14</w:t>
          </w:r>
          <w:r>
            <w:rPr>
              <w:b w:val="0"/>
              <w:i w:val="0"/>
              <w:iCs w:val="0"/>
              <w:lang w:eastAsia="zh-CN"/>
            </w:rPr>
            <w:fldChar w:fldCharType="end"/>
          </w:r>
        </w:p>
        <w:p>
          <w:pPr>
            <w:pStyle w:val="7"/>
            <w:tabs>
              <w:tab w:val="left" w:pos="2033"/>
              <w:tab w:val="right" w:leader="middleDot" w:pos="9596"/>
            </w:tabs>
            <w:spacing w:before="20"/>
            <w:rPr>
              <w:b w:val="0"/>
              <w:i w:val="0"/>
              <w:iCs w:val="0"/>
              <w:lang w:eastAsia="zh-CN"/>
            </w:rPr>
          </w:pPr>
          <w:r>
            <w:rPr>
              <w:i w:val="0"/>
              <w:iCs w:val="0"/>
            </w:rPr>
            <w:fldChar w:fldCharType="begin"/>
          </w:r>
          <w:r>
            <w:rPr>
              <w:i w:val="0"/>
              <w:iCs w:val="0"/>
            </w:rPr>
            <w:instrText xml:space="preserve"> HYPERLINK \l "_TOC_250012" </w:instrText>
          </w:r>
          <w:r>
            <w:rPr>
              <w:i w:val="0"/>
              <w:iCs w:val="0"/>
            </w:rPr>
            <w:fldChar w:fldCharType="separate"/>
          </w:r>
          <w:r>
            <w:rPr>
              <w:i w:val="0"/>
              <w:iCs w:val="0"/>
              <w:lang w:eastAsia="zh-CN"/>
            </w:rPr>
            <w:t>第三节</w:t>
          </w:r>
          <w:r>
            <w:rPr>
              <w:i w:val="0"/>
              <w:iCs w:val="0"/>
              <w:lang w:eastAsia="zh-CN"/>
            </w:rPr>
            <w:tab/>
          </w:r>
          <w:r>
            <w:rPr>
              <w:i w:val="0"/>
              <w:iCs w:val="0"/>
              <w:lang w:eastAsia="zh-CN"/>
            </w:rPr>
            <w:t>反不正当竞争法</w:t>
          </w:r>
          <w:r>
            <w:rPr>
              <w:i w:val="0"/>
              <w:iCs w:val="0"/>
              <w:lang w:eastAsia="zh-CN"/>
            </w:rPr>
            <w:tab/>
          </w:r>
          <w:r>
            <w:rPr>
              <w:b w:val="0"/>
              <w:i w:val="0"/>
              <w:iCs w:val="0"/>
              <w:lang w:eastAsia="zh-CN"/>
            </w:rPr>
            <w:t>16</w:t>
          </w:r>
          <w:r>
            <w:rPr>
              <w:b w:val="0"/>
              <w:i w:val="0"/>
              <w:iCs w:val="0"/>
              <w:lang w:eastAsia="zh-CN"/>
            </w:rPr>
            <w:fldChar w:fldCharType="end"/>
          </w:r>
        </w:p>
        <w:p>
          <w:pPr>
            <w:pStyle w:val="7"/>
            <w:tabs>
              <w:tab w:val="left" w:pos="2033"/>
              <w:tab w:val="right" w:leader="middleDot" w:pos="9595"/>
            </w:tabs>
            <w:spacing w:before="182"/>
            <w:rPr>
              <w:b w:val="0"/>
              <w:i w:val="0"/>
              <w:iCs w:val="0"/>
              <w:lang w:eastAsia="zh-CN"/>
            </w:rPr>
          </w:pPr>
          <w:r>
            <w:rPr>
              <w:i w:val="0"/>
              <w:iCs w:val="0"/>
            </w:rPr>
            <w:fldChar w:fldCharType="begin"/>
          </w:r>
          <w:r>
            <w:rPr>
              <w:i w:val="0"/>
              <w:iCs w:val="0"/>
            </w:rPr>
            <w:instrText xml:space="preserve"> HYPERLINK \l "_TOC_250011" </w:instrText>
          </w:r>
          <w:r>
            <w:rPr>
              <w:i w:val="0"/>
              <w:iCs w:val="0"/>
            </w:rPr>
            <w:fldChar w:fldCharType="separate"/>
          </w:r>
          <w:r>
            <w:rPr>
              <w:i w:val="0"/>
              <w:iCs w:val="0"/>
              <w:lang w:eastAsia="zh-CN"/>
            </w:rPr>
            <w:t>第四节</w:t>
          </w:r>
          <w:r>
            <w:rPr>
              <w:i w:val="0"/>
              <w:iCs w:val="0"/>
              <w:lang w:eastAsia="zh-CN"/>
            </w:rPr>
            <w:tab/>
          </w:r>
          <w:r>
            <w:rPr>
              <w:i w:val="0"/>
              <w:iCs w:val="0"/>
              <w:lang w:eastAsia="zh-CN"/>
            </w:rPr>
            <w:t>知识产权海关保护条例</w:t>
          </w:r>
          <w:r>
            <w:rPr>
              <w:i w:val="0"/>
              <w:iCs w:val="0"/>
              <w:lang w:eastAsia="zh-CN"/>
            </w:rPr>
            <w:tab/>
          </w:r>
          <w:r>
            <w:rPr>
              <w:b w:val="0"/>
              <w:i w:val="0"/>
              <w:iCs w:val="0"/>
              <w:lang w:eastAsia="zh-CN"/>
            </w:rPr>
            <w:t>17</w:t>
          </w:r>
          <w:r>
            <w:rPr>
              <w:b w:val="0"/>
              <w:i w:val="0"/>
              <w:iCs w:val="0"/>
              <w:lang w:eastAsia="zh-CN"/>
            </w:rPr>
            <w:fldChar w:fldCharType="end"/>
          </w:r>
        </w:p>
        <w:p>
          <w:pPr>
            <w:pStyle w:val="7"/>
            <w:tabs>
              <w:tab w:val="left" w:pos="2033"/>
              <w:tab w:val="right" w:leader="middleDot" w:pos="9597"/>
            </w:tabs>
            <w:rPr>
              <w:b w:val="0"/>
              <w:i w:val="0"/>
              <w:iCs w:val="0"/>
              <w:lang w:eastAsia="zh-CN"/>
            </w:rPr>
          </w:pPr>
          <w:r>
            <w:rPr>
              <w:i w:val="0"/>
              <w:iCs w:val="0"/>
            </w:rPr>
            <w:fldChar w:fldCharType="begin"/>
          </w:r>
          <w:r>
            <w:rPr>
              <w:i w:val="0"/>
              <w:iCs w:val="0"/>
              <w:lang w:eastAsia="zh-CN"/>
            </w:rPr>
            <w:instrText xml:space="preserve"> HYPERLINK \l "_TOC_250010" </w:instrText>
          </w:r>
          <w:r>
            <w:rPr>
              <w:i w:val="0"/>
              <w:iCs w:val="0"/>
            </w:rPr>
            <w:fldChar w:fldCharType="separate"/>
          </w:r>
          <w:r>
            <w:rPr>
              <w:i w:val="0"/>
              <w:iCs w:val="0"/>
              <w:lang w:eastAsia="zh-CN"/>
            </w:rPr>
            <w:t>第五节</w:t>
          </w:r>
          <w:r>
            <w:rPr>
              <w:i w:val="0"/>
              <w:iCs w:val="0"/>
              <w:lang w:eastAsia="zh-CN"/>
            </w:rPr>
            <w:tab/>
          </w:r>
          <w:r>
            <w:rPr>
              <w:i w:val="0"/>
              <w:iCs w:val="0"/>
              <w:lang w:eastAsia="zh-CN"/>
            </w:rPr>
            <w:t>电子商务法</w:t>
          </w:r>
          <w:r>
            <w:rPr>
              <w:i w:val="0"/>
              <w:iCs w:val="0"/>
              <w:lang w:eastAsia="zh-CN"/>
            </w:rPr>
            <w:tab/>
          </w:r>
          <w:r>
            <w:rPr>
              <w:b w:val="0"/>
              <w:i w:val="0"/>
              <w:iCs w:val="0"/>
              <w:lang w:eastAsia="zh-CN"/>
            </w:rPr>
            <w:t>17</w:t>
          </w:r>
          <w:r>
            <w:rPr>
              <w:b w:val="0"/>
              <w:i w:val="0"/>
              <w:iCs w:val="0"/>
              <w:lang w:eastAsia="zh-CN"/>
            </w:rPr>
            <w:fldChar w:fldCharType="end"/>
          </w:r>
        </w:p>
        <w:p>
          <w:pPr>
            <w:pStyle w:val="7"/>
            <w:tabs>
              <w:tab w:val="left" w:pos="2033"/>
              <w:tab w:val="right" w:leader="middleDot" w:pos="9594"/>
            </w:tabs>
            <w:spacing w:before="182"/>
            <w:rPr>
              <w:b w:val="0"/>
              <w:i w:val="0"/>
              <w:iCs w:val="0"/>
              <w:lang w:eastAsia="zh-CN"/>
            </w:rPr>
          </w:pPr>
          <w:r>
            <w:rPr>
              <w:i w:val="0"/>
              <w:iCs w:val="0"/>
            </w:rPr>
            <w:fldChar w:fldCharType="begin"/>
          </w:r>
          <w:r>
            <w:rPr>
              <w:i w:val="0"/>
              <w:iCs w:val="0"/>
              <w:lang w:eastAsia="zh-CN"/>
            </w:rPr>
            <w:instrText xml:space="preserve"> HYPERLINK \l "_TOC_250009" </w:instrText>
          </w:r>
          <w:r>
            <w:rPr>
              <w:i w:val="0"/>
              <w:iCs w:val="0"/>
            </w:rPr>
            <w:fldChar w:fldCharType="separate"/>
          </w:r>
          <w:r>
            <w:rPr>
              <w:i w:val="0"/>
              <w:iCs w:val="0"/>
              <w:lang w:eastAsia="zh-CN"/>
            </w:rPr>
            <w:t>第六节</w:t>
          </w:r>
          <w:r>
            <w:rPr>
              <w:i w:val="0"/>
              <w:iCs w:val="0"/>
              <w:lang w:eastAsia="zh-CN"/>
            </w:rPr>
            <w:tab/>
          </w:r>
          <w:r>
            <w:rPr>
              <w:i w:val="0"/>
              <w:iCs w:val="0"/>
              <w:lang w:eastAsia="zh-CN"/>
            </w:rPr>
            <w:t>其他知识产权法律、法规</w:t>
          </w:r>
          <w:r>
            <w:rPr>
              <w:i w:val="0"/>
              <w:iCs w:val="0"/>
              <w:lang w:eastAsia="zh-CN"/>
            </w:rPr>
            <w:tab/>
          </w:r>
          <w:r>
            <w:rPr>
              <w:b w:val="0"/>
              <w:i w:val="0"/>
              <w:iCs w:val="0"/>
              <w:lang w:eastAsia="zh-CN"/>
            </w:rPr>
            <w:t>18</w:t>
          </w:r>
          <w:r>
            <w:rPr>
              <w:b w:val="0"/>
              <w:i w:val="0"/>
              <w:iCs w:val="0"/>
              <w:lang w:eastAsia="zh-CN"/>
            </w:rPr>
            <w:fldChar w:fldCharType="end"/>
          </w:r>
        </w:p>
        <w:p>
          <w:pPr>
            <w:pStyle w:val="12"/>
            <w:tabs>
              <w:tab w:val="left" w:pos="1553"/>
              <w:tab w:val="right" w:leader="middleDot" w:pos="9597"/>
            </w:tabs>
            <w:rPr>
              <w:b w:val="0"/>
              <w:i w:val="0"/>
              <w:iCs w:val="0"/>
              <w:lang w:eastAsia="zh-CN"/>
            </w:rPr>
          </w:pPr>
          <w:r>
            <w:rPr>
              <w:i w:val="0"/>
              <w:iCs w:val="0"/>
            </w:rPr>
            <w:fldChar w:fldCharType="begin"/>
          </w:r>
          <w:r>
            <w:rPr>
              <w:i w:val="0"/>
              <w:iCs w:val="0"/>
              <w:lang w:eastAsia="zh-CN"/>
            </w:rPr>
            <w:instrText xml:space="preserve"> HYPERLINK \l "_TOC_250008" </w:instrText>
          </w:r>
          <w:r>
            <w:rPr>
              <w:i w:val="0"/>
              <w:iCs w:val="0"/>
            </w:rPr>
            <w:fldChar w:fldCharType="separate"/>
          </w:r>
          <w:r>
            <w:rPr>
              <w:i w:val="0"/>
              <w:iCs w:val="0"/>
              <w:lang w:eastAsia="zh-CN"/>
            </w:rPr>
            <w:t>第三章</w:t>
          </w:r>
          <w:r>
            <w:rPr>
              <w:i w:val="0"/>
              <w:iCs w:val="0"/>
              <w:lang w:eastAsia="zh-CN"/>
            </w:rPr>
            <w:tab/>
          </w:r>
          <w:r>
            <w:rPr>
              <w:i w:val="0"/>
              <w:iCs w:val="0"/>
              <w:lang w:eastAsia="zh-CN"/>
            </w:rPr>
            <w:t>相关国际条约</w:t>
          </w:r>
          <w:r>
            <w:rPr>
              <w:i w:val="0"/>
              <w:iCs w:val="0"/>
              <w:lang w:eastAsia="zh-CN"/>
            </w:rPr>
            <w:tab/>
          </w:r>
          <w:r>
            <w:rPr>
              <w:b w:val="0"/>
              <w:i w:val="0"/>
              <w:iCs w:val="0"/>
              <w:lang w:eastAsia="zh-CN"/>
            </w:rPr>
            <w:t>18</w:t>
          </w:r>
          <w:r>
            <w:rPr>
              <w:b w:val="0"/>
              <w:i w:val="0"/>
              <w:iCs w:val="0"/>
              <w:lang w:eastAsia="zh-CN"/>
            </w:rPr>
            <w:fldChar w:fldCharType="end"/>
          </w:r>
        </w:p>
        <w:p>
          <w:pPr>
            <w:pStyle w:val="7"/>
            <w:tabs>
              <w:tab w:val="left" w:pos="2033"/>
              <w:tab w:val="right" w:leader="middleDot" w:pos="9595"/>
            </w:tabs>
            <w:rPr>
              <w:b w:val="0"/>
              <w:i w:val="0"/>
              <w:iCs w:val="0"/>
              <w:lang w:eastAsia="zh-CN"/>
            </w:rPr>
          </w:pPr>
          <w:r>
            <w:rPr>
              <w:i w:val="0"/>
              <w:iCs w:val="0"/>
            </w:rPr>
            <w:fldChar w:fldCharType="begin"/>
          </w:r>
          <w:r>
            <w:rPr>
              <w:i w:val="0"/>
              <w:iCs w:val="0"/>
              <w:lang w:eastAsia="zh-CN"/>
            </w:rPr>
            <w:instrText xml:space="preserve"> HYPERLINK \l "_TOC_250007" </w:instrText>
          </w:r>
          <w:r>
            <w:rPr>
              <w:i w:val="0"/>
              <w:iCs w:val="0"/>
            </w:rPr>
            <w:fldChar w:fldCharType="separate"/>
          </w:r>
          <w:r>
            <w:rPr>
              <w:i w:val="0"/>
              <w:iCs w:val="0"/>
              <w:lang w:eastAsia="zh-CN"/>
            </w:rPr>
            <w:t>第一节</w:t>
          </w:r>
          <w:r>
            <w:rPr>
              <w:i w:val="0"/>
              <w:iCs w:val="0"/>
              <w:lang w:eastAsia="zh-CN"/>
            </w:rPr>
            <w:tab/>
          </w:r>
          <w:r>
            <w:rPr>
              <w:i w:val="0"/>
              <w:iCs w:val="0"/>
              <w:lang w:eastAsia="zh-CN"/>
            </w:rPr>
            <w:t>保护工业产权巴黎公约</w:t>
          </w:r>
          <w:r>
            <w:rPr>
              <w:i w:val="0"/>
              <w:iCs w:val="0"/>
              <w:lang w:eastAsia="zh-CN"/>
            </w:rPr>
            <w:tab/>
          </w:r>
          <w:r>
            <w:rPr>
              <w:b w:val="0"/>
              <w:i w:val="0"/>
              <w:iCs w:val="0"/>
              <w:lang w:eastAsia="zh-CN"/>
            </w:rPr>
            <w:t>18</w:t>
          </w:r>
          <w:r>
            <w:rPr>
              <w:b w:val="0"/>
              <w:i w:val="0"/>
              <w:iCs w:val="0"/>
              <w:lang w:eastAsia="zh-CN"/>
            </w:rPr>
            <w:fldChar w:fldCharType="end"/>
          </w:r>
        </w:p>
        <w:p>
          <w:pPr>
            <w:pStyle w:val="7"/>
            <w:tabs>
              <w:tab w:val="left" w:pos="2033"/>
              <w:tab w:val="right" w:leader="middleDot" w:pos="9594"/>
            </w:tabs>
            <w:spacing w:before="182"/>
            <w:rPr>
              <w:b w:val="0"/>
              <w:i w:val="0"/>
              <w:iCs w:val="0"/>
              <w:lang w:eastAsia="zh-CN"/>
            </w:rPr>
          </w:pPr>
          <w:r>
            <w:rPr>
              <w:i w:val="0"/>
              <w:iCs w:val="0"/>
            </w:rPr>
            <w:fldChar w:fldCharType="begin"/>
          </w:r>
          <w:r>
            <w:rPr>
              <w:i w:val="0"/>
              <w:iCs w:val="0"/>
              <w:lang w:eastAsia="zh-CN"/>
            </w:rPr>
            <w:instrText xml:space="preserve"> HYPERLINK \l "_TOC_250006" </w:instrText>
          </w:r>
          <w:r>
            <w:rPr>
              <w:i w:val="0"/>
              <w:iCs w:val="0"/>
            </w:rPr>
            <w:fldChar w:fldCharType="separate"/>
          </w:r>
          <w:r>
            <w:rPr>
              <w:i w:val="0"/>
              <w:iCs w:val="0"/>
              <w:lang w:eastAsia="zh-CN"/>
            </w:rPr>
            <w:t>第二节</w:t>
          </w:r>
          <w:r>
            <w:rPr>
              <w:i w:val="0"/>
              <w:iCs w:val="0"/>
              <w:lang w:eastAsia="zh-CN"/>
            </w:rPr>
            <w:tab/>
          </w:r>
          <w:r>
            <w:rPr>
              <w:i w:val="0"/>
              <w:iCs w:val="0"/>
              <w:lang w:eastAsia="zh-CN"/>
            </w:rPr>
            <w:t>保护文学和艺术作品伯尔尼公约</w:t>
          </w:r>
          <w:r>
            <w:rPr>
              <w:i w:val="0"/>
              <w:iCs w:val="0"/>
              <w:lang w:eastAsia="zh-CN"/>
            </w:rPr>
            <w:tab/>
          </w:r>
          <w:r>
            <w:rPr>
              <w:b w:val="0"/>
              <w:i w:val="0"/>
              <w:iCs w:val="0"/>
              <w:lang w:eastAsia="zh-CN"/>
            </w:rPr>
            <w:t>19</w:t>
          </w:r>
          <w:r>
            <w:rPr>
              <w:b w:val="0"/>
              <w:i w:val="0"/>
              <w:iCs w:val="0"/>
              <w:lang w:eastAsia="zh-CN"/>
            </w:rPr>
            <w:fldChar w:fldCharType="end"/>
          </w:r>
        </w:p>
        <w:p>
          <w:pPr>
            <w:pStyle w:val="7"/>
            <w:tabs>
              <w:tab w:val="left" w:pos="2033"/>
              <w:tab w:val="right" w:leader="middleDot" w:pos="9594"/>
            </w:tabs>
            <w:rPr>
              <w:b w:val="0"/>
              <w:i w:val="0"/>
              <w:iCs w:val="0"/>
              <w:lang w:eastAsia="zh-CN"/>
            </w:rPr>
          </w:pPr>
          <w:r>
            <w:rPr>
              <w:i w:val="0"/>
              <w:iCs w:val="0"/>
            </w:rPr>
            <w:fldChar w:fldCharType="begin"/>
          </w:r>
          <w:r>
            <w:rPr>
              <w:i w:val="0"/>
              <w:iCs w:val="0"/>
              <w:lang w:eastAsia="zh-CN"/>
            </w:rPr>
            <w:instrText xml:space="preserve"> HYPERLINK \l "_TOC_250005" </w:instrText>
          </w:r>
          <w:r>
            <w:rPr>
              <w:i w:val="0"/>
              <w:iCs w:val="0"/>
            </w:rPr>
            <w:fldChar w:fldCharType="separate"/>
          </w:r>
          <w:r>
            <w:rPr>
              <w:i w:val="0"/>
              <w:iCs w:val="0"/>
              <w:lang w:eastAsia="zh-CN"/>
            </w:rPr>
            <w:t>第三节</w:t>
          </w:r>
          <w:r>
            <w:rPr>
              <w:i w:val="0"/>
              <w:iCs w:val="0"/>
              <w:lang w:eastAsia="zh-CN"/>
            </w:rPr>
            <w:tab/>
          </w:r>
          <w:r>
            <w:rPr>
              <w:i w:val="0"/>
              <w:iCs w:val="0"/>
              <w:lang w:eastAsia="zh-CN"/>
            </w:rPr>
            <w:t>与贸易有关的知识产权协定</w:t>
          </w:r>
          <w:r>
            <w:rPr>
              <w:i w:val="0"/>
              <w:iCs w:val="0"/>
              <w:lang w:eastAsia="zh-CN"/>
            </w:rPr>
            <w:tab/>
          </w:r>
          <w:r>
            <w:rPr>
              <w:b w:val="0"/>
              <w:i w:val="0"/>
              <w:iCs w:val="0"/>
              <w:lang w:eastAsia="zh-CN"/>
            </w:rPr>
            <w:t>19</w:t>
          </w:r>
          <w:r>
            <w:rPr>
              <w:b w:val="0"/>
              <w:i w:val="0"/>
              <w:iCs w:val="0"/>
              <w:lang w:eastAsia="zh-CN"/>
            </w:rPr>
            <w:fldChar w:fldCharType="end"/>
          </w:r>
        </w:p>
        <w:p>
          <w:pPr>
            <w:pStyle w:val="11"/>
            <w:tabs>
              <w:tab w:val="left" w:pos="1313"/>
              <w:tab w:val="right" w:leader="middleDot" w:pos="9597"/>
            </w:tabs>
            <w:rPr>
              <w:b w:val="0"/>
              <w:i w:val="0"/>
              <w:iCs w:val="0"/>
              <w:lang w:eastAsia="zh-CN"/>
            </w:rPr>
          </w:pPr>
          <w:r>
            <w:rPr>
              <w:i w:val="0"/>
              <w:iCs w:val="0"/>
            </w:rPr>
            <w:fldChar w:fldCharType="begin"/>
          </w:r>
          <w:r>
            <w:rPr>
              <w:i w:val="0"/>
              <w:iCs w:val="0"/>
              <w:lang w:eastAsia="zh-CN"/>
            </w:rPr>
            <w:instrText xml:space="preserve"> HYPERLINK \l "_TOC_250004" </w:instrText>
          </w:r>
          <w:r>
            <w:rPr>
              <w:i w:val="0"/>
              <w:iCs w:val="0"/>
            </w:rPr>
            <w:fldChar w:fldCharType="separate"/>
          </w:r>
          <w:r>
            <w:rPr>
              <w:i w:val="0"/>
              <w:iCs w:val="0"/>
              <w:lang w:eastAsia="zh-CN"/>
            </w:rPr>
            <w:t>第三部分</w:t>
          </w:r>
          <w:r>
            <w:rPr>
              <w:i w:val="0"/>
              <w:iCs w:val="0"/>
              <w:lang w:eastAsia="zh-CN"/>
            </w:rPr>
            <w:tab/>
          </w:r>
          <w:r>
            <w:rPr>
              <w:i w:val="0"/>
              <w:iCs w:val="0"/>
              <w:lang w:eastAsia="zh-CN"/>
            </w:rPr>
            <w:t>相关诉讼知识</w:t>
          </w:r>
          <w:r>
            <w:rPr>
              <w:i w:val="0"/>
              <w:iCs w:val="0"/>
              <w:lang w:eastAsia="zh-CN"/>
            </w:rPr>
            <w:tab/>
          </w:r>
          <w:r>
            <w:rPr>
              <w:b w:val="0"/>
              <w:i w:val="0"/>
              <w:iCs w:val="0"/>
              <w:lang w:eastAsia="zh-CN"/>
            </w:rPr>
            <w:t>21</w:t>
          </w:r>
          <w:r>
            <w:rPr>
              <w:b w:val="0"/>
              <w:i w:val="0"/>
              <w:iCs w:val="0"/>
              <w:lang w:eastAsia="zh-CN"/>
            </w:rPr>
            <w:fldChar w:fldCharType="end"/>
          </w:r>
        </w:p>
        <w:p>
          <w:pPr>
            <w:pStyle w:val="7"/>
            <w:tabs>
              <w:tab w:val="left" w:pos="2033"/>
              <w:tab w:val="right" w:leader="middleDot" w:pos="9597"/>
            </w:tabs>
            <w:spacing w:before="182"/>
            <w:rPr>
              <w:b w:val="0"/>
              <w:i w:val="0"/>
              <w:iCs w:val="0"/>
              <w:lang w:eastAsia="zh-CN"/>
            </w:rPr>
          </w:pPr>
          <w:r>
            <w:rPr>
              <w:i w:val="0"/>
              <w:iCs w:val="0"/>
            </w:rPr>
            <w:fldChar w:fldCharType="begin"/>
          </w:r>
          <w:r>
            <w:rPr>
              <w:i w:val="0"/>
              <w:iCs w:val="0"/>
              <w:lang w:eastAsia="zh-CN"/>
            </w:rPr>
            <w:instrText xml:space="preserve"> HYPERLINK \l "_TOC_250003" </w:instrText>
          </w:r>
          <w:r>
            <w:rPr>
              <w:i w:val="0"/>
              <w:iCs w:val="0"/>
            </w:rPr>
            <w:fldChar w:fldCharType="separate"/>
          </w:r>
          <w:r>
            <w:rPr>
              <w:i w:val="0"/>
              <w:iCs w:val="0"/>
              <w:lang w:eastAsia="zh-CN"/>
            </w:rPr>
            <w:t>第一</w:t>
          </w:r>
          <w:r>
            <w:rPr>
              <w:rFonts w:hint="eastAsia"/>
              <w:i w:val="0"/>
              <w:iCs w:val="0"/>
              <w:lang w:eastAsia="zh-CN"/>
            </w:rPr>
            <w:t>章</w:t>
          </w:r>
          <w:r>
            <w:rPr>
              <w:i w:val="0"/>
              <w:iCs w:val="0"/>
              <w:lang w:eastAsia="zh-CN"/>
            </w:rPr>
            <w:tab/>
          </w:r>
          <w:r>
            <w:rPr>
              <w:i w:val="0"/>
              <w:iCs w:val="0"/>
              <w:lang w:eastAsia="zh-CN"/>
            </w:rPr>
            <w:t>民事诉讼法</w:t>
          </w:r>
          <w:r>
            <w:rPr>
              <w:i w:val="0"/>
              <w:iCs w:val="0"/>
              <w:lang w:eastAsia="zh-CN"/>
            </w:rPr>
            <w:tab/>
          </w:r>
          <w:r>
            <w:rPr>
              <w:b w:val="0"/>
              <w:i w:val="0"/>
              <w:iCs w:val="0"/>
              <w:lang w:eastAsia="zh-CN"/>
            </w:rPr>
            <w:t>21</w:t>
          </w:r>
          <w:r>
            <w:rPr>
              <w:b w:val="0"/>
              <w:i w:val="0"/>
              <w:iCs w:val="0"/>
              <w:lang w:eastAsia="zh-CN"/>
            </w:rPr>
            <w:fldChar w:fldCharType="end"/>
          </w:r>
        </w:p>
        <w:p>
          <w:pPr>
            <w:pStyle w:val="7"/>
            <w:tabs>
              <w:tab w:val="left" w:pos="2033"/>
              <w:tab w:val="right" w:leader="middleDot" w:pos="9597"/>
            </w:tabs>
            <w:rPr>
              <w:b w:val="0"/>
              <w:i w:val="0"/>
              <w:iCs w:val="0"/>
              <w:lang w:eastAsia="zh-CN"/>
            </w:rPr>
          </w:pPr>
          <w:r>
            <w:rPr>
              <w:i w:val="0"/>
              <w:iCs w:val="0"/>
            </w:rPr>
            <w:fldChar w:fldCharType="begin"/>
          </w:r>
          <w:r>
            <w:rPr>
              <w:i w:val="0"/>
              <w:iCs w:val="0"/>
              <w:lang w:eastAsia="zh-CN"/>
            </w:rPr>
            <w:instrText xml:space="preserve"> HYPERLINK \l "_TOC_250002" </w:instrText>
          </w:r>
          <w:r>
            <w:rPr>
              <w:i w:val="0"/>
              <w:iCs w:val="0"/>
            </w:rPr>
            <w:fldChar w:fldCharType="separate"/>
          </w:r>
          <w:r>
            <w:rPr>
              <w:i w:val="0"/>
              <w:iCs w:val="0"/>
              <w:lang w:eastAsia="zh-CN"/>
            </w:rPr>
            <w:t>第二</w:t>
          </w:r>
          <w:r>
            <w:rPr>
              <w:rFonts w:hint="eastAsia"/>
              <w:i w:val="0"/>
              <w:iCs w:val="0"/>
              <w:lang w:eastAsia="zh-CN"/>
            </w:rPr>
            <w:t>章</w:t>
          </w:r>
          <w:r>
            <w:rPr>
              <w:i w:val="0"/>
              <w:iCs w:val="0"/>
              <w:lang w:eastAsia="zh-CN"/>
            </w:rPr>
            <w:tab/>
          </w:r>
          <w:r>
            <w:rPr>
              <w:i w:val="0"/>
              <w:iCs w:val="0"/>
              <w:lang w:eastAsia="zh-CN"/>
            </w:rPr>
            <w:t>行政诉讼法</w:t>
          </w:r>
          <w:r>
            <w:rPr>
              <w:i w:val="0"/>
              <w:iCs w:val="0"/>
              <w:lang w:eastAsia="zh-CN"/>
            </w:rPr>
            <w:tab/>
          </w:r>
          <w:r>
            <w:rPr>
              <w:b w:val="0"/>
              <w:i w:val="0"/>
              <w:iCs w:val="0"/>
              <w:lang w:eastAsia="zh-CN"/>
            </w:rPr>
            <w:t>24</w:t>
          </w:r>
          <w:r>
            <w:rPr>
              <w:b w:val="0"/>
              <w:i w:val="0"/>
              <w:iCs w:val="0"/>
              <w:lang w:eastAsia="zh-CN"/>
            </w:rPr>
            <w:fldChar w:fldCharType="end"/>
          </w:r>
        </w:p>
        <w:p>
          <w:pPr>
            <w:pStyle w:val="7"/>
            <w:tabs>
              <w:tab w:val="left" w:pos="2033"/>
              <w:tab w:val="right" w:leader="middleDot" w:pos="9597"/>
            </w:tabs>
            <w:spacing w:before="182"/>
            <w:rPr>
              <w:b w:val="0"/>
              <w:i w:val="0"/>
              <w:iCs w:val="0"/>
              <w:lang w:eastAsia="zh-CN"/>
            </w:rPr>
          </w:pPr>
          <w:r>
            <w:rPr>
              <w:i w:val="0"/>
              <w:iCs w:val="0"/>
            </w:rPr>
            <w:fldChar w:fldCharType="begin"/>
          </w:r>
          <w:r>
            <w:rPr>
              <w:i w:val="0"/>
              <w:iCs w:val="0"/>
              <w:lang w:eastAsia="zh-CN"/>
            </w:rPr>
            <w:instrText xml:space="preserve"> HYPERLINK \l "_TOC_250001" </w:instrText>
          </w:r>
          <w:r>
            <w:rPr>
              <w:i w:val="0"/>
              <w:iCs w:val="0"/>
            </w:rPr>
            <w:fldChar w:fldCharType="separate"/>
          </w:r>
          <w:r>
            <w:rPr>
              <w:i w:val="0"/>
              <w:iCs w:val="0"/>
              <w:lang w:eastAsia="zh-CN"/>
            </w:rPr>
            <w:t>第三</w:t>
          </w:r>
          <w:r>
            <w:rPr>
              <w:rFonts w:hint="eastAsia"/>
              <w:i w:val="0"/>
              <w:iCs w:val="0"/>
              <w:lang w:eastAsia="zh-CN"/>
            </w:rPr>
            <w:t>章</w:t>
          </w:r>
          <w:r>
            <w:rPr>
              <w:i w:val="0"/>
              <w:iCs w:val="0"/>
              <w:lang w:eastAsia="zh-CN"/>
            </w:rPr>
            <w:tab/>
          </w:r>
          <w:r>
            <w:rPr>
              <w:i w:val="0"/>
              <w:iCs w:val="0"/>
              <w:lang w:eastAsia="zh-CN"/>
            </w:rPr>
            <w:t>知识产权法庭、知识产权法院及互联网法院</w:t>
          </w:r>
          <w:r>
            <w:rPr>
              <w:i w:val="0"/>
              <w:iCs w:val="0"/>
              <w:lang w:eastAsia="zh-CN"/>
            </w:rPr>
            <w:tab/>
          </w:r>
          <w:r>
            <w:rPr>
              <w:b w:val="0"/>
              <w:i w:val="0"/>
              <w:iCs w:val="0"/>
              <w:lang w:eastAsia="zh-CN"/>
            </w:rPr>
            <w:t>26</w:t>
          </w:r>
          <w:r>
            <w:rPr>
              <w:b w:val="0"/>
              <w:i w:val="0"/>
              <w:iCs w:val="0"/>
              <w:lang w:eastAsia="zh-CN"/>
            </w:rPr>
            <w:fldChar w:fldCharType="end"/>
          </w:r>
        </w:p>
        <w:p>
          <w:pPr>
            <w:pStyle w:val="11"/>
            <w:tabs>
              <w:tab w:val="left" w:pos="1313"/>
              <w:tab w:val="right" w:leader="middleDot" w:pos="9597"/>
            </w:tabs>
            <w:rPr>
              <w:b w:val="0"/>
              <w:i w:val="0"/>
              <w:iCs w:val="0"/>
              <w:lang w:eastAsia="zh-CN"/>
            </w:rPr>
          </w:pPr>
          <w:r>
            <w:rPr>
              <w:i w:val="0"/>
              <w:iCs w:val="0"/>
            </w:rPr>
            <w:fldChar w:fldCharType="begin"/>
          </w:r>
          <w:r>
            <w:rPr>
              <w:i w:val="0"/>
              <w:iCs w:val="0"/>
            </w:rPr>
            <w:instrText xml:space="preserve"> HYPERLINK \l "_TOC_250000" </w:instrText>
          </w:r>
          <w:r>
            <w:rPr>
              <w:i w:val="0"/>
              <w:iCs w:val="0"/>
            </w:rPr>
            <w:fldChar w:fldCharType="separate"/>
          </w:r>
          <w:r>
            <w:rPr>
              <w:i w:val="0"/>
              <w:iCs w:val="0"/>
              <w:lang w:eastAsia="zh-CN"/>
            </w:rPr>
            <w:t>第四部分</w:t>
          </w:r>
          <w:r>
            <w:rPr>
              <w:i w:val="0"/>
              <w:iCs w:val="0"/>
              <w:lang w:eastAsia="zh-CN"/>
            </w:rPr>
            <w:tab/>
          </w:r>
          <w:r>
            <w:rPr>
              <w:i w:val="0"/>
              <w:iCs w:val="0"/>
              <w:lang w:eastAsia="zh-CN"/>
            </w:rPr>
            <w:t>相关规范性文件</w:t>
          </w:r>
          <w:r>
            <w:rPr>
              <w:i w:val="0"/>
              <w:iCs w:val="0"/>
              <w:lang w:eastAsia="zh-CN"/>
            </w:rPr>
            <w:tab/>
          </w:r>
          <w:r>
            <w:rPr>
              <w:b w:val="0"/>
              <w:i w:val="0"/>
              <w:iCs w:val="0"/>
              <w:lang w:eastAsia="zh-CN"/>
            </w:rPr>
            <w:t>27</w:t>
          </w:r>
          <w:r>
            <w:rPr>
              <w:b w:val="0"/>
              <w:i w:val="0"/>
              <w:iCs w:val="0"/>
              <w:lang w:eastAsia="zh-CN"/>
            </w:rPr>
            <w:fldChar w:fldCharType="end"/>
          </w:r>
        </w:p>
      </w:sdtContent>
    </w:sdt>
    <w:p>
      <w:pPr>
        <w:rPr>
          <w:i w:val="0"/>
          <w:iCs w:val="0"/>
          <w:lang w:eastAsia="zh-CN"/>
        </w:rPr>
        <w:sectPr>
          <w:type w:val="continuous"/>
          <w:pgSz w:w="11910" w:h="16840"/>
          <w:pgMar w:top="1488" w:right="900" w:bottom="1453" w:left="1020" w:header="720" w:footer="720" w:gutter="0"/>
          <w:cols w:space="720" w:num="1"/>
        </w:sectPr>
      </w:pPr>
    </w:p>
    <w:p>
      <w:pPr>
        <w:pStyle w:val="2"/>
        <w:tabs>
          <w:tab w:val="left" w:pos="2199"/>
        </w:tabs>
        <w:spacing w:before="446"/>
        <w:ind w:right="116"/>
        <w:jc w:val="center"/>
        <w:rPr>
          <w:i w:val="0"/>
          <w:iCs w:val="0"/>
          <w:lang w:eastAsia="zh-CN"/>
        </w:rPr>
      </w:pPr>
      <w:bookmarkStart w:id="0" w:name="_TOC_250028"/>
      <w:bookmarkEnd w:id="0"/>
      <w:r>
        <w:rPr>
          <w:i w:val="0"/>
          <w:iCs w:val="0"/>
          <w:lang w:eastAsia="zh-CN"/>
        </w:rPr>
        <w:t>第一部分</w:t>
      </w:r>
      <w:r>
        <w:rPr>
          <w:i w:val="0"/>
          <w:iCs w:val="0"/>
          <w:lang w:eastAsia="zh-CN"/>
        </w:rPr>
        <w:tab/>
      </w:r>
      <w:r>
        <w:rPr>
          <w:i w:val="0"/>
          <w:iCs w:val="0"/>
          <w:lang w:eastAsia="zh-CN"/>
        </w:rPr>
        <w:t>商标法律知识</w:t>
      </w:r>
    </w:p>
    <w:p>
      <w:pPr>
        <w:pStyle w:val="6"/>
        <w:spacing w:before="8"/>
        <w:ind w:left="0"/>
        <w:rPr>
          <w:i w:val="0"/>
          <w:iCs w:val="0"/>
          <w:sz w:val="54"/>
          <w:lang w:eastAsia="zh-CN"/>
        </w:rPr>
      </w:pPr>
    </w:p>
    <w:p>
      <w:pPr>
        <w:pStyle w:val="3"/>
        <w:tabs>
          <w:tab w:val="left" w:pos="1285"/>
        </w:tabs>
        <w:rPr>
          <w:i w:val="0"/>
          <w:iCs w:val="0"/>
          <w:lang w:eastAsia="zh-CN"/>
        </w:rPr>
      </w:pPr>
      <w:bookmarkStart w:id="1" w:name="_TOC_250027"/>
      <w:bookmarkEnd w:id="1"/>
      <w:r>
        <w:rPr>
          <w:i w:val="0"/>
          <w:iCs w:val="0"/>
          <w:lang w:eastAsia="zh-CN"/>
        </w:rPr>
        <w:t>第一章</w:t>
      </w:r>
      <w:r>
        <w:rPr>
          <w:i w:val="0"/>
          <w:iCs w:val="0"/>
          <w:lang w:eastAsia="zh-CN"/>
        </w:rPr>
        <w:tab/>
      </w:r>
      <w:r>
        <w:rPr>
          <w:i w:val="0"/>
          <w:iCs w:val="0"/>
          <w:lang w:eastAsia="zh-CN"/>
        </w:rPr>
        <w:t>商标制度概论</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2" w:lineRule="auto"/>
        <w:ind w:left="113" w:right="230" w:firstLine="480"/>
        <w:rPr>
          <w:i w:val="0"/>
          <w:iCs w:val="0"/>
          <w:lang w:eastAsia="zh-CN"/>
        </w:rPr>
      </w:pPr>
      <w:r>
        <w:rPr>
          <w:i w:val="0"/>
          <w:iCs w:val="0"/>
          <w:lang w:eastAsia="zh-CN"/>
        </w:rPr>
        <w:t>了解中国商标法律制度历史；熟悉商标概念、基本制度和原则、主管机关；掌握商标基础知识。</w:t>
      </w:r>
    </w:p>
    <w:p>
      <w:pPr>
        <w:pStyle w:val="5"/>
        <w:spacing w:line="378" w:lineRule="exact"/>
        <w:ind w:left="593"/>
        <w:rPr>
          <w:i w:val="0"/>
          <w:iCs w:val="0"/>
          <w:lang w:eastAsia="zh-CN"/>
        </w:rPr>
      </w:pPr>
      <w:r>
        <w:rPr>
          <w:i w:val="0"/>
          <w:iCs w:val="0"/>
          <w:lang w:eastAsia="zh-CN"/>
        </w:rPr>
        <w:t>一、基本原则和制度</w:t>
      </w:r>
    </w:p>
    <w:p>
      <w:pPr>
        <w:spacing w:before="92"/>
        <w:ind w:left="596"/>
        <w:rPr>
          <w:b/>
          <w:i w:val="0"/>
          <w:iCs w:val="0"/>
          <w:sz w:val="24"/>
          <w:lang w:eastAsia="zh-CN"/>
        </w:rPr>
      </w:pPr>
      <w:r>
        <w:rPr>
          <w:b/>
          <w:i w:val="0"/>
          <w:iCs w:val="0"/>
          <w:sz w:val="24"/>
          <w:lang w:eastAsia="zh-CN"/>
        </w:rPr>
        <w:t>（一）商标法的立法目的及沿革</w:t>
      </w:r>
    </w:p>
    <w:p>
      <w:pPr>
        <w:spacing w:before="158"/>
        <w:ind w:left="596"/>
        <w:rPr>
          <w:b/>
          <w:i w:val="0"/>
          <w:iCs w:val="0"/>
          <w:sz w:val="24"/>
          <w:lang w:eastAsia="zh-CN"/>
        </w:rPr>
      </w:pPr>
      <w:r>
        <w:rPr>
          <w:b/>
          <w:i w:val="0"/>
          <w:iCs w:val="0"/>
          <w:sz w:val="24"/>
          <w:lang w:eastAsia="zh-CN"/>
        </w:rPr>
        <w:t>（二）基本原则和制度</w:t>
      </w:r>
    </w:p>
    <w:p>
      <w:pPr>
        <w:pStyle w:val="6"/>
        <w:tabs>
          <w:tab w:val="left" w:pos="2273"/>
          <w:tab w:val="left" w:pos="3713"/>
          <w:tab w:val="left" w:pos="4913"/>
          <w:tab w:val="left" w:pos="6113"/>
        </w:tabs>
        <w:spacing w:before="159"/>
        <w:ind w:left="593"/>
        <w:rPr>
          <w:i w:val="0"/>
          <w:iCs w:val="0"/>
          <w:lang w:eastAsia="zh-CN"/>
        </w:rPr>
      </w:pPr>
      <w:r>
        <w:rPr>
          <w:i w:val="0"/>
          <w:iCs w:val="0"/>
          <w:lang w:eastAsia="zh-CN"/>
        </w:rPr>
        <w:t>诚实信用原则</w:t>
      </w:r>
      <w:r>
        <w:rPr>
          <w:i w:val="0"/>
          <w:iCs w:val="0"/>
          <w:lang w:eastAsia="zh-CN"/>
        </w:rPr>
        <w:tab/>
      </w:r>
      <w:r>
        <w:rPr>
          <w:i w:val="0"/>
          <w:iCs w:val="0"/>
          <w:lang w:eastAsia="zh-CN"/>
        </w:rPr>
        <w:t>先申请原则</w:t>
      </w:r>
      <w:r>
        <w:rPr>
          <w:i w:val="0"/>
          <w:iCs w:val="0"/>
          <w:lang w:eastAsia="zh-CN"/>
        </w:rPr>
        <w:tab/>
      </w:r>
      <w:r>
        <w:rPr>
          <w:i w:val="0"/>
          <w:iCs w:val="0"/>
          <w:lang w:eastAsia="zh-CN"/>
        </w:rPr>
        <w:t>注册制度</w:t>
      </w:r>
      <w:r>
        <w:rPr>
          <w:i w:val="0"/>
          <w:iCs w:val="0"/>
          <w:lang w:eastAsia="zh-CN"/>
        </w:rPr>
        <w:tab/>
      </w:r>
      <w:r>
        <w:rPr>
          <w:i w:val="0"/>
          <w:iCs w:val="0"/>
          <w:lang w:eastAsia="zh-CN"/>
        </w:rPr>
        <w:t>审査制度</w:t>
      </w:r>
      <w:r>
        <w:rPr>
          <w:i w:val="0"/>
          <w:iCs w:val="0"/>
          <w:lang w:eastAsia="zh-CN"/>
        </w:rPr>
        <w:tab/>
      </w:r>
      <w:r>
        <w:rPr>
          <w:i w:val="0"/>
          <w:iCs w:val="0"/>
          <w:lang w:eastAsia="zh-CN"/>
        </w:rPr>
        <w:t>行政保护与司法保护双轨制</w:t>
      </w:r>
    </w:p>
    <w:p>
      <w:pPr>
        <w:pStyle w:val="4"/>
        <w:rPr>
          <w:i w:val="0"/>
          <w:iCs w:val="0"/>
          <w:lang w:eastAsia="zh-CN"/>
        </w:rPr>
      </w:pPr>
      <w:r>
        <w:rPr>
          <w:i w:val="0"/>
          <w:iCs w:val="0"/>
          <w:lang w:eastAsia="zh-CN"/>
        </w:rPr>
        <w:t>（三）商标主管机关</w:t>
      </w:r>
    </w:p>
    <w:p>
      <w:pPr>
        <w:pStyle w:val="6"/>
        <w:tabs>
          <w:tab w:val="left" w:pos="5174"/>
          <w:tab w:val="left" w:pos="9512"/>
        </w:tabs>
        <w:spacing w:line="364" w:lineRule="auto"/>
        <w:ind w:left="114" w:right="231" w:firstLine="480"/>
        <w:rPr>
          <w:i w:val="0"/>
          <w:iCs w:val="0"/>
          <w:lang w:eastAsia="zh-CN"/>
        </w:rPr>
      </w:pPr>
      <w:r>
        <w:rPr>
          <w:i w:val="0"/>
          <w:iCs w:val="0"/>
          <w:lang w:eastAsia="zh-CN"/>
        </w:rPr>
        <w:t>国务院</w:t>
      </w:r>
      <w:r>
        <w:rPr>
          <w:rFonts w:hint="eastAsia"/>
          <w:i w:val="0"/>
          <w:iCs w:val="0"/>
          <w:lang w:eastAsia="zh-CN"/>
        </w:rPr>
        <w:t>知识产权</w:t>
      </w:r>
      <w:r>
        <w:rPr>
          <w:i w:val="0"/>
          <w:iCs w:val="0"/>
          <w:lang w:eastAsia="zh-CN"/>
        </w:rPr>
        <w:t>行政部门的设置及其主要职</w:t>
      </w:r>
      <w:r>
        <w:rPr>
          <w:rFonts w:hint="eastAsia"/>
          <w:i w:val="0"/>
          <w:iCs w:val="0"/>
          <w:lang w:eastAsia="zh-CN"/>
        </w:rPr>
        <w:t xml:space="preserve">能  </w:t>
      </w:r>
      <w:r>
        <w:rPr>
          <w:i w:val="0"/>
          <w:iCs w:val="0"/>
          <w:lang w:eastAsia="zh-CN"/>
        </w:rPr>
        <w:t>地方商标</w:t>
      </w:r>
      <w:r>
        <w:rPr>
          <w:rFonts w:hint="eastAsia"/>
          <w:i w:val="0"/>
          <w:iCs w:val="0"/>
          <w:lang w:eastAsia="zh-CN"/>
        </w:rPr>
        <w:t>执法</w:t>
      </w:r>
      <w:r>
        <w:rPr>
          <w:i w:val="0"/>
          <w:iCs w:val="0"/>
          <w:lang w:eastAsia="zh-CN"/>
        </w:rPr>
        <w:t>部门及其主要职能</w:t>
      </w:r>
      <w:r>
        <w:rPr>
          <w:rFonts w:hint="eastAsia"/>
          <w:i w:val="0"/>
          <w:iCs w:val="0"/>
          <w:lang w:eastAsia="zh-CN"/>
        </w:rPr>
        <w:t xml:space="preserve"> </w:t>
      </w:r>
      <w:r>
        <w:rPr>
          <w:i w:val="0"/>
          <w:iCs w:val="0"/>
          <w:spacing w:val="-19"/>
          <w:lang w:eastAsia="zh-CN"/>
        </w:rPr>
        <w:t>审</w:t>
      </w:r>
      <w:r>
        <w:rPr>
          <w:i w:val="0"/>
          <w:iCs w:val="0"/>
          <w:lang w:eastAsia="zh-CN"/>
        </w:rPr>
        <w:t>理商标案件的人民法院</w:t>
      </w:r>
    </w:p>
    <w:p>
      <w:pPr>
        <w:pStyle w:val="5"/>
        <w:spacing w:line="372" w:lineRule="exact"/>
        <w:rPr>
          <w:i w:val="0"/>
          <w:iCs w:val="0"/>
          <w:lang w:eastAsia="zh-CN"/>
        </w:rPr>
      </w:pPr>
      <w:r>
        <w:rPr>
          <w:i w:val="0"/>
          <w:iCs w:val="0"/>
          <w:lang w:eastAsia="zh-CN"/>
        </w:rPr>
        <w:t>二、商标基础知识</w:t>
      </w:r>
    </w:p>
    <w:p>
      <w:pPr>
        <w:spacing w:before="92"/>
        <w:ind w:left="596"/>
        <w:rPr>
          <w:b/>
          <w:i w:val="0"/>
          <w:iCs w:val="0"/>
          <w:sz w:val="24"/>
          <w:lang w:eastAsia="zh-CN"/>
        </w:rPr>
      </w:pPr>
      <w:r>
        <w:rPr>
          <w:b/>
          <w:i w:val="0"/>
          <w:iCs w:val="0"/>
          <w:sz w:val="24"/>
          <w:lang w:eastAsia="zh-CN"/>
        </w:rPr>
        <w:t>（一）商标概念及相关基本知识</w:t>
      </w:r>
    </w:p>
    <w:p>
      <w:pPr>
        <w:pStyle w:val="16"/>
        <w:numPr>
          <w:ilvl w:val="0"/>
          <w:numId w:val="1"/>
        </w:numPr>
        <w:tabs>
          <w:tab w:val="left" w:pos="775"/>
        </w:tabs>
        <w:spacing w:before="159"/>
        <w:rPr>
          <w:i w:val="0"/>
          <w:iCs w:val="0"/>
          <w:sz w:val="24"/>
        </w:rPr>
      </w:pPr>
      <w:r>
        <w:rPr>
          <w:i w:val="0"/>
          <w:iCs w:val="0"/>
          <w:sz w:val="24"/>
        </w:rPr>
        <w:t>商标的概念及功能</w:t>
      </w:r>
    </w:p>
    <w:p>
      <w:pPr>
        <w:pStyle w:val="16"/>
        <w:numPr>
          <w:ilvl w:val="0"/>
          <w:numId w:val="1"/>
        </w:numPr>
        <w:tabs>
          <w:tab w:val="left" w:pos="775"/>
        </w:tabs>
        <w:rPr>
          <w:i w:val="0"/>
          <w:iCs w:val="0"/>
          <w:sz w:val="24"/>
        </w:rPr>
      </w:pPr>
      <w:r>
        <w:rPr>
          <w:i w:val="0"/>
          <w:iCs w:val="0"/>
          <w:sz w:val="24"/>
        </w:rPr>
        <w:t>构成要素</w:t>
      </w:r>
    </w:p>
    <w:p>
      <w:pPr>
        <w:pStyle w:val="16"/>
        <w:numPr>
          <w:ilvl w:val="0"/>
          <w:numId w:val="1"/>
        </w:numPr>
        <w:tabs>
          <w:tab w:val="left" w:pos="775"/>
        </w:tabs>
        <w:rPr>
          <w:i w:val="0"/>
          <w:iCs w:val="0"/>
          <w:sz w:val="24"/>
        </w:rPr>
      </w:pPr>
      <w:r>
        <w:rPr>
          <w:i w:val="0"/>
          <w:iCs w:val="0"/>
          <w:sz w:val="24"/>
        </w:rPr>
        <w:t>商标的类型</w:t>
      </w:r>
    </w:p>
    <w:p>
      <w:pPr>
        <w:pStyle w:val="16"/>
        <w:numPr>
          <w:ilvl w:val="0"/>
          <w:numId w:val="1"/>
        </w:numPr>
        <w:tabs>
          <w:tab w:val="left" w:pos="775"/>
          <w:tab w:val="left" w:pos="1973"/>
          <w:tab w:val="left" w:pos="3173"/>
          <w:tab w:val="left" w:pos="4373"/>
        </w:tabs>
        <w:spacing w:before="160"/>
        <w:rPr>
          <w:i w:val="0"/>
          <w:iCs w:val="0"/>
          <w:sz w:val="24"/>
          <w:lang w:eastAsia="zh-CN"/>
        </w:rPr>
      </w:pPr>
      <w:r>
        <w:rPr>
          <w:i w:val="0"/>
          <w:iCs w:val="0"/>
          <w:sz w:val="24"/>
          <w:lang w:eastAsia="zh-CN"/>
        </w:rPr>
        <w:t>商品商标</w:t>
      </w:r>
      <w:r>
        <w:rPr>
          <w:i w:val="0"/>
          <w:iCs w:val="0"/>
          <w:sz w:val="24"/>
          <w:lang w:eastAsia="zh-CN"/>
        </w:rPr>
        <w:tab/>
      </w:r>
      <w:r>
        <w:rPr>
          <w:i w:val="0"/>
          <w:iCs w:val="0"/>
          <w:sz w:val="24"/>
          <w:lang w:eastAsia="zh-CN"/>
        </w:rPr>
        <w:t>服务商标</w:t>
      </w:r>
      <w:r>
        <w:rPr>
          <w:i w:val="0"/>
          <w:iCs w:val="0"/>
          <w:sz w:val="24"/>
          <w:lang w:eastAsia="zh-CN"/>
        </w:rPr>
        <w:tab/>
      </w:r>
      <w:r>
        <w:rPr>
          <w:i w:val="0"/>
          <w:iCs w:val="0"/>
          <w:sz w:val="24"/>
          <w:lang w:eastAsia="zh-CN"/>
        </w:rPr>
        <w:t>集体商标</w:t>
      </w:r>
      <w:r>
        <w:rPr>
          <w:i w:val="0"/>
          <w:iCs w:val="0"/>
          <w:sz w:val="24"/>
          <w:lang w:eastAsia="zh-CN"/>
        </w:rPr>
        <w:tab/>
      </w:r>
      <w:r>
        <w:rPr>
          <w:i w:val="0"/>
          <w:iCs w:val="0"/>
          <w:sz w:val="24"/>
          <w:lang w:eastAsia="zh-CN"/>
        </w:rPr>
        <w:t>证明商标</w:t>
      </w:r>
    </w:p>
    <w:p>
      <w:pPr>
        <w:pStyle w:val="16"/>
        <w:numPr>
          <w:ilvl w:val="0"/>
          <w:numId w:val="1"/>
        </w:numPr>
        <w:tabs>
          <w:tab w:val="left" w:pos="775"/>
        </w:tabs>
        <w:rPr>
          <w:i w:val="0"/>
          <w:iCs w:val="0"/>
          <w:sz w:val="24"/>
        </w:rPr>
      </w:pPr>
      <w:r>
        <w:rPr>
          <w:i w:val="0"/>
          <w:iCs w:val="0"/>
          <w:sz w:val="24"/>
        </w:rPr>
        <w:t>有权申请商标的主体</w:t>
      </w:r>
    </w:p>
    <w:p>
      <w:pPr>
        <w:pStyle w:val="16"/>
        <w:numPr>
          <w:ilvl w:val="0"/>
          <w:numId w:val="1"/>
        </w:numPr>
        <w:tabs>
          <w:tab w:val="left" w:pos="775"/>
        </w:tabs>
        <w:rPr>
          <w:i w:val="0"/>
          <w:iCs w:val="0"/>
          <w:sz w:val="24"/>
        </w:rPr>
      </w:pPr>
      <w:r>
        <w:rPr>
          <w:i w:val="0"/>
          <w:iCs w:val="0"/>
          <w:sz w:val="24"/>
        </w:rPr>
        <w:t>商品相同类似</w:t>
      </w:r>
    </w:p>
    <w:p>
      <w:pPr>
        <w:pStyle w:val="16"/>
        <w:numPr>
          <w:ilvl w:val="0"/>
          <w:numId w:val="1"/>
        </w:numPr>
        <w:tabs>
          <w:tab w:val="left" w:pos="775"/>
        </w:tabs>
        <w:spacing w:before="159"/>
        <w:rPr>
          <w:i w:val="0"/>
          <w:iCs w:val="0"/>
          <w:sz w:val="24"/>
        </w:rPr>
      </w:pPr>
      <w:r>
        <w:rPr>
          <w:i w:val="0"/>
          <w:iCs w:val="0"/>
          <w:sz w:val="24"/>
        </w:rPr>
        <w:t>商标相同近似</w:t>
      </w:r>
    </w:p>
    <w:p>
      <w:pPr>
        <w:pStyle w:val="16"/>
        <w:numPr>
          <w:ilvl w:val="0"/>
          <w:numId w:val="1"/>
        </w:numPr>
        <w:tabs>
          <w:tab w:val="left" w:pos="775"/>
        </w:tabs>
        <w:rPr>
          <w:i w:val="0"/>
          <w:iCs w:val="0"/>
          <w:sz w:val="24"/>
          <w:lang w:eastAsia="zh-CN"/>
        </w:rPr>
      </w:pPr>
      <w:r>
        <w:rPr>
          <w:i w:val="0"/>
          <w:iCs w:val="0"/>
          <w:sz w:val="24"/>
          <w:lang w:eastAsia="zh-CN"/>
        </w:rPr>
        <w:t>商标与企业名称、商品名称等其他商业标识的区别</w:t>
      </w:r>
    </w:p>
    <w:p>
      <w:pPr>
        <w:pStyle w:val="4"/>
        <w:rPr>
          <w:i w:val="0"/>
          <w:iCs w:val="0"/>
          <w:lang w:eastAsia="zh-CN"/>
        </w:rPr>
      </w:pPr>
      <w:r>
        <w:rPr>
          <w:i w:val="0"/>
          <w:iCs w:val="0"/>
          <w:lang w:eastAsia="zh-CN"/>
        </w:rPr>
        <w:t>（二）恶意注册</w:t>
      </w:r>
    </w:p>
    <w:p>
      <w:pPr>
        <w:spacing w:before="160"/>
        <w:ind w:left="596"/>
        <w:rPr>
          <w:b/>
          <w:i w:val="0"/>
          <w:iCs w:val="0"/>
          <w:sz w:val="24"/>
          <w:lang w:eastAsia="zh-CN"/>
        </w:rPr>
      </w:pPr>
      <w:r>
        <w:rPr>
          <w:b/>
          <w:i w:val="0"/>
          <w:iCs w:val="0"/>
          <w:sz w:val="24"/>
          <w:lang w:eastAsia="zh-CN"/>
        </w:rPr>
        <w:t>（三）禁用条款</w:t>
      </w:r>
    </w:p>
    <w:p>
      <w:pPr>
        <w:spacing w:before="158"/>
        <w:ind w:left="596"/>
        <w:rPr>
          <w:b/>
          <w:i w:val="0"/>
          <w:iCs w:val="0"/>
          <w:sz w:val="24"/>
          <w:lang w:eastAsia="zh-CN"/>
        </w:rPr>
      </w:pPr>
      <w:r>
        <w:rPr>
          <w:b/>
          <w:i w:val="0"/>
          <w:iCs w:val="0"/>
          <w:sz w:val="24"/>
          <w:lang w:eastAsia="zh-CN"/>
        </w:rPr>
        <w:t>（四）显著性要求</w:t>
      </w:r>
    </w:p>
    <w:p>
      <w:pPr>
        <w:spacing w:before="158"/>
        <w:ind w:left="596"/>
        <w:rPr>
          <w:b/>
          <w:i w:val="0"/>
          <w:iCs w:val="0"/>
          <w:sz w:val="24"/>
          <w:lang w:eastAsia="zh-CN"/>
        </w:rPr>
      </w:pPr>
      <w:r>
        <w:rPr>
          <w:b/>
          <w:i w:val="0"/>
          <w:iCs w:val="0"/>
          <w:sz w:val="24"/>
          <w:lang w:eastAsia="zh-CN"/>
        </w:rPr>
        <w:t>（五）非功能性要求</w:t>
      </w:r>
    </w:p>
    <w:p>
      <w:pPr>
        <w:spacing w:before="37"/>
        <w:ind w:left="596"/>
        <w:jc w:val="both"/>
        <w:rPr>
          <w:b/>
          <w:i w:val="0"/>
          <w:iCs w:val="0"/>
          <w:sz w:val="24"/>
          <w:lang w:eastAsia="zh-CN"/>
        </w:rPr>
      </w:pPr>
      <w:r>
        <w:rPr>
          <w:b/>
          <w:i w:val="0"/>
          <w:iCs w:val="0"/>
          <w:sz w:val="24"/>
          <w:lang w:eastAsia="zh-CN"/>
        </w:rPr>
        <w:t>（六）在先权利保护</w:t>
      </w:r>
    </w:p>
    <w:p>
      <w:pPr>
        <w:pStyle w:val="6"/>
        <w:ind w:left="593"/>
        <w:jc w:val="both"/>
        <w:rPr>
          <w:i w:val="0"/>
          <w:iCs w:val="0"/>
          <w:lang w:eastAsia="zh-CN"/>
        </w:rPr>
      </w:pPr>
      <w:r>
        <w:rPr>
          <w:i w:val="0"/>
          <w:iCs w:val="0"/>
          <w:lang w:eastAsia="zh-CN"/>
        </w:rPr>
        <w:t>在先注册 在先申请 在先权利及在先使用 代理人、代表人及其他关系人抢注</w:t>
      </w:r>
    </w:p>
    <w:p>
      <w:pPr>
        <w:pStyle w:val="4"/>
        <w:jc w:val="both"/>
        <w:rPr>
          <w:i w:val="0"/>
          <w:iCs w:val="0"/>
          <w:lang w:eastAsia="zh-CN"/>
        </w:rPr>
      </w:pPr>
      <w:r>
        <w:rPr>
          <w:i w:val="0"/>
          <w:iCs w:val="0"/>
          <w:lang w:eastAsia="zh-CN"/>
        </w:rPr>
        <w:t>（七）驰名商标保护</w:t>
      </w:r>
    </w:p>
    <w:p>
      <w:pPr>
        <w:spacing w:before="160"/>
        <w:ind w:left="596"/>
        <w:jc w:val="both"/>
        <w:rPr>
          <w:b/>
          <w:i w:val="0"/>
          <w:iCs w:val="0"/>
          <w:sz w:val="24"/>
          <w:lang w:eastAsia="zh-CN"/>
        </w:rPr>
      </w:pPr>
      <w:r>
        <w:rPr>
          <w:b/>
          <w:i w:val="0"/>
          <w:iCs w:val="0"/>
          <w:sz w:val="24"/>
          <w:lang w:eastAsia="zh-CN"/>
        </w:rPr>
        <w:t>（八）地理标志</w:t>
      </w:r>
    </w:p>
    <w:p>
      <w:pPr>
        <w:pStyle w:val="6"/>
        <w:spacing w:before="0"/>
        <w:ind w:left="0"/>
        <w:rPr>
          <w:b/>
          <w:i w:val="0"/>
          <w:iCs w:val="0"/>
          <w:lang w:eastAsia="zh-CN"/>
        </w:rPr>
      </w:pPr>
    </w:p>
    <w:p>
      <w:pPr>
        <w:pStyle w:val="6"/>
        <w:spacing w:before="8"/>
        <w:ind w:left="0"/>
        <w:rPr>
          <w:b/>
          <w:i w:val="0"/>
          <w:iCs w:val="0"/>
          <w:sz w:val="20"/>
          <w:lang w:eastAsia="zh-CN"/>
        </w:rPr>
      </w:pPr>
    </w:p>
    <w:p>
      <w:pPr>
        <w:pStyle w:val="3"/>
        <w:tabs>
          <w:tab w:val="left" w:pos="1285"/>
        </w:tabs>
        <w:spacing w:before="1"/>
        <w:ind w:right="117"/>
        <w:rPr>
          <w:i w:val="0"/>
          <w:iCs w:val="0"/>
          <w:lang w:eastAsia="zh-CN"/>
        </w:rPr>
      </w:pPr>
      <w:bookmarkStart w:id="2" w:name="_TOC_250026"/>
      <w:bookmarkEnd w:id="2"/>
      <w:r>
        <w:rPr>
          <w:i w:val="0"/>
          <w:iCs w:val="0"/>
          <w:lang w:eastAsia="zh-CN"/>
        </w:rPr>
        <w:t>第二章</w:t>
      </w:r>
      <w:r>
        <w:rPr>
          <w:i w:val="0"/>
          <w:iCs w:val="0"/>
          <w:lang w:eastAsia="zh-CN"/>
        </w:rPr>
        <w:tab/>
      </w:r>
      <w:r>
        <w:rPr>
          <w:i w:val="0"/>
          <w:iCs w:val="0"/>
          <w:lang w:eastAsia="zh-CN"/>
        </w:rPr>
        <w:t>商标注册的申请</w:t>
      </w:r>
    </w:p>
    <w:p>
      <w:pPr>
        <w:pStyle w:val="6"/>
        <w:spacing w:before="9"/>
        <w:ind w:left="0"/>
        <w:rPr>
          <w:rFonts w:ascii="黑体"/>
          <w:b/>
          <w:i w:val="0"/>
          <w:iCs w:val="0"/>
          <w:sz w:val="44"/>
          <w:lang w:eastAsia="zh-CN"/>
        </w:rPr>
      </w:pPr>
    </w:p>
    <w:p>
      <w:pPr>
        <w:ind w:left="596"/>
        <w:jc w:val="both"/>
        <w:rPr>
          <w:b/>
          <w:i w:val="0"/>
          <w:iCs w:val="0"/>
          <w:sz w:val="24"/>
          <w:lang w:eastAsia="zh-CN"/>
        </w:rPr>
      </w:pPr>
      <w:r>
        <w:rPr>
          <w:b/>
          <w:i w:val="0"/>
          <w:iCs w:val="0"/>
          <w:sz w:val="24"/>
          <w:lang w:eastAsia="zh-CN"/>
        </w:rPr>
        <w:t>【基本要求】</w:t>
      </w:r>
    </w:p>
    <w:p>
      <w:pPr>
        <w:pStyle w:val="6"/>
        <w:jc w:val="both"/>
        <w:rPr>
          <w:i w:val="0"/>
          <w:iCs w:val="0"/>
          <w:lang w:eastAsia="zh-CN"/>
        </w:rPr>
      </w:pPr>
      <w:r>
        <w:rPr>
          <w:i w:val="0"/>
          <w:iCs w:val="0"/>
          <w:lang w:eastAsia="zh-CN"/>
        </w:rPr>
        <w:t>掌握办理各种商标事宜的形式要求及相关问题的处理。</w:t>
      </w:r>
    </w:p>
    <w:p>
      <w:pPr>
        <w:pStyle w:val="5"/>
        <w:spacing w:before="91" w:line="252" w:lineRule="auto"/>
        <w:ind w:left="593" w:right="7228"/>
        <w:rPr>
          <w:i w:val="0"/>
          <w:iCs w:val="0"/>
          <w:lang w:eastAsia="zh-CN"/>
        </w:rPr>
      </w:pPr>
      <w:r>
        <w:rPr>
          <w:i w:val="0"/>
          <w:iCs w:val="0"/>
          <w:lang w:eastAsia="zh-CN"/>
        </w:rPr>
        <w:t>一、申请文件的要求二、一标多类</w:t>
      </w:r>
    </w:p>
    <w:p>
      <w:pPr>
        <w:spacing w:before="3" w:line="254" w:lineRule="auto"/>
        <w:ind w:left="593" w:right="7228"/>
        <w:rPr>
          <w:rFonts w:ascii="微软雅黑" w:eastAsia="微软雅黑"/>
          <w:b/>
          <w:i w:val="0"/>
          <w:iCs w:val="0"/>
          <w:sz w:val="24"/>
          <w:lang w:eastAsia="zh-CN"/>
        </w:rPr>
      </w:pPr>
      <w:r>
        <w:rPr>
          <w:rFonts w:hint="eastAsia" w:ascii="微软雅黑" w:eastAsia="微软雅黑"/>
          <w:b/>
          <w:i w:val="0"/>
          <w:iCs w:val="0"/>
          <w:sz w:val="24"/>
          <w:lang w:eastAsia="zh-CN"/>
        </w:rPr>
        <w:t>三、商品和服务分类四、优先权</w:t>
      </w:r>
    </w:p>
    <w:p>
      <w:pPr>
        <w:spacing w:line="252" w:lineRule="auto"/>
        <w:ind w:left="593" w:right="5548"/>
        <w:rPr>
          <w:rFonts w:ascii="微软雅黑" w:eastAsia="微软雅黑"/>
          <w:b/>
          <w:i w:val="0"/>
          <w:iCs w:val="0"/>
          <w:sz w:val="24"/>
          <w:lang w:eastAsia="zh-CN"/>
        </w:rPr>
      </w:pPr>
      <w:r>
        <w:rPr>
          <w:rFonts w:hint="eastAsia" w:ascii="微软雅黑" w:eastAsia="微软雅黑"/>
          <w:b/>
          <w:i w:val="0"/>
          <w:iCs w:val="0"/>
          <w:sz w:val="24"/>
          <w:lang w:eastAsia="zh-CN"/>
        </w:rPr>
        <w:t>五、共同申请、另行申请和重新申请</w:t>
      </w:r>
    </w:p>
    <w:p>
      <w:pPr>
        <w:spacing w:line="252" w:lineRule="auto"/>
        <w:ind w:left="593" w:right="5548"/>
        <w:rPr>
          <w:rFonts w:ascii="微软雅黑" w:eastAsia="微软雅黑"/>
          <w:b/>
          <w:i w:val="0"/>
          <w:iCs w:val="0"/>
          <w:sz w:val="24"/>
          <w:lang w:eastAsia="zh-CN"/>
        </w:rPr>
      </w:pPr>
      <w:r>
        <w:rPr>
          <w:rFonts w:hint="eastAsia" w:ascii="微软雅黑" w:eastAsia="微软雅黑"/>
          <w:b/>
          <w:i w:val="0"/>
          <w:iCs w:val="0"/>
          <w:sz w:val="24"/>
          <w:lang w:eastAsia="zh-CN"/>
        </w:rPr>
        <w:t>六、申请日的确定</w:t>
      </w:r>
    </w:p>
    <w:p>
      <w:pPr>
        <w:spacing w:line="252" w:lineRule="auto"/>
        <w:ind w:left="593" w:right="7708"/>
        <w:rPr>
          <w:rFonts w:ascii="微软雅黑" w:eastAsia="微软雅黑"/>
          <w:b/>
          <w:i w:val="0"/>
          <w:iCs w:val="0"/>
          <w:sz w:val="24"/>
          <w:lang w:eastAsia="zh-CN"/>
        </w:rPr>
      </w:pPr>
      <w:r>
        <w:rPr>
          <w:rFonts w:hint="eastAsia" w:ascii="微软雅黑" w:eastAsia="微软雅黑"/>
          <w:b/>
          <w:i w:val="0"/>
          <w:iCs w:val="0"/>
          <w:sz w:val="24"/>
          <w:lang w:eastAsia="zh-CN"/>
        </w:rPr>
        <w:t>七、申请的受理八、补正</w:t>
      </w:r>
    </w:p>
    <w:p>
      <w:pPr>
        <w:spacing w:line="254" w:lineRule="auto"/>
        <w:ind w:left="593" w:right="6988"/>
        <w:rPr>
          <w:rFonts w:ascii="微软雅黑" w:eastAsia="微软雅黑"/>
          <w:b/>
          <w:i w:val="0"/>
          <w:iCs w:val="0"/>
          <w:sz w:val="24"/>
          <w:lang w:eastAsia="zh-CN"/>
        </w:rPr>
      </w:pPr>
      <w:r>
        <w:rPr>
          <w:rFonts w:hint="eastAsia" w:ascii="微软雅黑" w:eastAsia="微软雅黑"/>
          <w:b/>
          <w:i w:val="0"/>
          <w:iCs w:val="0"/>
          <w:sz w:val="24"/>
          <w:lang w:eastAsia="zh-CN"/>
        </w:rPr>
        <w:t xml:space="preserve">九、同日申请的处理 </w:t>
      </w:r>
      <w:r>
        <w:rPr>
          <w:rFonts w:hint="eastAsia" w:ascii="微软雅黑" w:eastAsia="微软雅黑"/>
          <w:b/>
          <w:i w:val="0"/>
          <w:iCs w:val="0"/>
          <w:spacing w:val="-2"/>
          <w:sz w:val="24"/>
          <w:lang w:eastAsia="zh-CN"/>
        </w:rPr>
        <w:t>十、官方文件送达方式</w:t>
      </w:r>
    </w:p>
    <w:p>
      <w:pPr>
        <w:pStyle w:val="6"/>
        <w:spacing w:before="16"/>
        <w:ind w:left="0"/>
        <w:rPr>
          <w:rFonts w:ascii="微软雅黑"/>
          <w:b/>
          <w:i w:val="0"/>
          <w:iCs w:val="0"/>
          <w:sz w:val="25"/>
          <w:lang w:eastAsia="zh-CN"/>
        </w:rPr>
      </w:pPr>
    </w:p>
    <w:p>
      <w:pPr>
        <w:pStyle w:val="3"/>
        <w:tabs>
          <w:tab w:val="left" w:pos="1285"/>
        </w:tabs>
        <w:rPr>
          <w:i w:val="0"/>
          <w:iCs w:val="0"/>
          <w:lang w:eastAsia="zh-CN"/>
        </w:rPr>
      </w:pPr>
      <w:bookmarkStart w:id="3" w:name="_TOC_250025"/>
      <w:bookmarkEnd w:id="3"/>
      <w:r>
        <w:rPr>
          <w:i w:val="0"/>
          <w:iCs w:val="0"/>
          <w:lang w:eastAsia="zh-CN"/>
        </w:rPr>
        <w:t>第三章</w:t>
      </w:r>
      <w:r>
        <w:rPr>
          <w:i w:val="0"/>
          <w:iCs w:val="0"/>
          <w:lang w:eastAsia="zh-CN"/>
        </w:rPr>
        <w:tab/>
      </w:r>
      <w:r>
        <w:rPr>
          <w:i w:val="0"/>
          <w:iCs w:val="0"/>
          <w:lang w:eastAsia="zh-CN"/>
        </w:rPr>
        <w:t>商标注册的审查和核准</w:t>
      </w:r>
    </w:p>
    <w:p>
      <w:pPr>
        <w:pStyle w:val="6"/>
        <w:spacing w:before="10"/>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rPr>
          <w:i w:val="0"/>
          <w:iCs w:val="0"/>
          <w:lang w:eastAsia="zh-CN"/>
        </w:rPr>
      </w:pPr>
      <w:r>
        <w:rPr>
          <w:i w:val="0"/>
          <w:iCs w:val="0"/>
          <w:lang w:eastAsia="zh-CN"/>
        </w:rPr>
        <w:t>掌握商标注册申请的实质审查及异议制度。</w:t>
      </w:r>
    </w:p>
    <w:p>
      <w:pPr>
        <w:pStyle w:val="5"/>
        <w:spacing w:before="91" w:line="252" w:lineRule="auto"/>
        <w:ind w:left="593" w:right="7228"/>
        <w:jc w:val="both"/>
        <w:rPr>
          <w:i w:val="0"/>
          <w:iCs w:val="0"/>
          <w:lang w:eastAsia="zh-CN"/>
        </w:rPr>
      </w:pPr>
      <w:r>
        <w:rPr>
          <w:i w:val="0"/>
          <w:iCs w:val="0"/>
          <w:lang w:eastAsia="zh-CN"/>
        </w:rPr>
        <w:t>一、注册申请的审限</w:t>
      </w:r>
    </w:p>
    <w:p>
      <w:pPr>
        <w:pStyle w:val="5"/>
        <w:spacing w:before="91" w:line="252" w:lineRule="auto"/>
        <w:ind w:left="593" w:right="7228"/>
        <w:jc w:val="both"/>
        <w:rPr>
          <w:i w:val="0"/>
          <w:iCs w:val="0"/>
          <w:lang w:eastAsia="zh-CN"/>
        </w:rPr>
      </w:pPr>
      <w:r>
        <w:rPr>
          <w:i w:val="0"/>
          <w:iCs w:val="0"/>
          <w:lang w:eastAsia="zh-CN"/>
        </w:rPr>
        <w:t>二、实质审查的结果</w:t>
      </w:r>
    </w:p>
    <w:p>
      <w:pPr>
        <w:pStyle w:val="5"/>
        <w:spacing w:before="91" w:line="252" w:lineRule="auto"/>
        <w:ind w:left="593" w:right="7228"/>
        <w:jc w:val="both"/>
        <w:rPr>
          <w:i w:val="0"/>
          <w:iCs w:val="0"/>
          <w:lang w:eastAsia="zh-CN"/>
        </w:rPr>
      </w:pPr>
      <w:r>
        <w:rPr>
          <w:i w:val="0"/>
          <w:iCs w:val="0"/>
          <w:lang w:eastAsia="zh-CN"/>
        </w:rPr>
        <w:t>三、审查意见书</w:t>
      </w:r>
    </w:p>
    <w:p>
      <w:pPr>
        <w:spacing w:before="5" w:line="252" w:lineRule="auto"/>
        <w:ind w:left="593" w:right="7228"/>
        <w:rPr>
          <w:rFonts w:ascii="微软雅黑" w:eastAsia="微软雅黑"/>
          <w:b/>
          <w:i w:val="0"/>
          <w:iCs w:val="0"/>
          <w:sz w:val="24"/>
          <w:lang w:eastAsia="zh-CN"/>
        </w:rPr>
      </w:pPr>
      <w:r>
        <w:rPr>
          <w:rFonts w:hint="eastAsia" w:ascii="微软雅黑" w:eastAsia="微软雅黑"/>
          <w:b/>
          <w:i w:val="0"/>
          <w:iCs w:val="0"/>
          <w:sz w:val="24"/>
          <w:lang w:eastAsia="zh-CN"/>
        </w:rPr>
        <w:t>四、驳回和部分驳回</w:t>
      </w:r>
    </w:p>
    <w:p>
      <w:pPr>
        <w:spacing w:before="5" w:line="252" w:lineRule="auto"/>
        <w:ind w:left="593" w:right="7228"/>
        <w:rPr>
          <w:rFonts w:ascii="微软雅黑" w:eastAsia="微软雅黑"/>
          <w:b/>
          <w:i w:val="0"/>
          <w:iCs w:val="0"/>
          <w:sz w:val="24"/>
          <w:lang w:eastAsia="zh-CN"/>
        </w:rPr>
      </w:pPr>
      <w:r>
        <w:rPr>
          <w:rFonts w:hint="eastAsia" w:ascii="微软雅黑" w:eastAsia="微软雅黑"/>
          <w:b/>
          <w:i w:val="0"/>
          <w:iCs w:val="0"/>
          <w:sz w:val="24"/>
          <w:lang w:eastAsia="zh-CN"/>
        </w:rPr>
        <w:t>五、分割申请</w:t>
      </w:r>
    </w:p>
    <w:p>
      <w:pPr>
        <w:spacing w:before="2"/>
        <w:ind w:left="593"/>
        <w:jc w:val="both"/>
        <w:rPr>
          <w:rFonts w:ascii="微软雅黑" w:eastAsia="微软雅黑"/>
          <w:b/>
          <w:i w:val="0"/>
          <w:iCs w:val="0"/>
          <w:sz w:val="24"/>
          <w:lang w:eastAsia="zh-CN"/>
        </w:rPr>
      </w:pPr>
      <w:r>
        <w:rPr>
          <w:rFonts w:hint="eastAsia" w:ascii="微软雅黑" w:eastAsia="微软雅黑"/>
          <w:b/>
          <w:i w:val="0"/>
          <w:iCs w:val="0"/>
          <w:sz w:val="24"/>
          <w:lang w:eastAsia="zh-CN"/>
        </w:rPr>
        <w:t>六、初步审定公告</w:t>
      </w:r>
    </w:p>
    <w:p>
      <w:pPr>
        <w:jc w:val="both"/>
        <w:rPr>
          <w:rFonts w:ascii="微软雅黑" w:eastAsia="微软雅黑"/>
          <w:i w:val="0"/>
          <w:iCs w:val="0"/>
          <w:sz w:val="24"/>
          <w:lang w:eastAsia="zh-CN"/>
        </w:rPr>
        <w:sectPr>
          <w:footerReference r:id="rId3" w:type="default"/>
          <w:footerReference r:id="rId4" w:type="even"/>
          <w:pgSz w:w="11910" w:h="16840"/>
          <w:pgMar w:top="1460" w:right="900" w:bottom="1220" w:left="1020" w:header="0" w:footer="1034" w:gutter="0"/>
          <w:cols w:space="720" w:num="1"/>
        </w:sectPr>
      </w:pPr>
    </w:p>
    <w:p>
      <w:pPr>
        <w:spacing w:before="9" w:line="252" w:lineRule="auto"/>
        <w:ind w:left="594" w:right="6268"/>
        <w:rPr>
          <w:rFonts w:ascii="微软雅黑" w:eastAsia="微软雅黑"/>
          <w:b/>
          <w:i w:val="0"/>
          <w:iCs w:val="0"/>
          <w:spacing w:val="-18"/>
          <w:sz w:val="24"/>
          <w:lang w:eastAsia="zh-CN"/>
        </w:rPr>
      </w:pPr>
      <w:r>
        <w:rPr>
          <w:rFonts w:hint="eastAsia" w:ascii="微软雅黑" w:eastAsia="微软雅黑"/>
          <w:b/>
          <w:i w:val="0"/>
          <w:iCs w:val="0"/>
          <w:sz w:val="24"/>
          <w:lang w:eastAsia="zh-CN"/>
        </w:rPr>
        <w:t>七、异议（异议主体及理由</w:t>
      </w:r>
      <w:r>
        <w:rPr>
          <w:rFonts w:hint="eastAsia" w:ascii="微软雅黑" w:eastAsia="微软雅黑"/>
          <w:b/>
          <w:i w:val="0"/>
          <w:iCs w:val="0"/>
          <w:spacing w:val="-18"/>
          <w:sz w:val="24"/>
          <w:lang w:eastAsia="zh-CN"/>
        </w:rPr>
        <w:t>）</w:t>
      </w:r>
    </w:p>
    <w:p>
      <w:pPr>
        <w:spacing w:before="9" w:line="252" w:lineRule="auto"/>
        <w:ind w:left="594" w:right="6268"/>
        <w:rPr>
          <w:rFonts w:ascii="微软雅黑" w:eastAsia="微软雅黑"/>
          <w:b/>
          <w:i w:val="0"/>
          <w:iCs w:val="0"/>
          <w:sz w:val="24"/>
          <w:lang w:eastAsia="zh-CN"/>
        </w:rPr>
      </w:pPr>
      <w:r>
        <w:rPr>
          <w:rFonts w:hint="eastAsia" w:ascii="微软雅黑" w:eastAsia="微软雅黑"/>
          <w:b/>
          <w:i w:val="0"/>
          <w:iCs w:val="0"/>
          <w:spacing w:val="-18"/>
          <w:sz w:val="24"/>
          <w:lang w:eastAsia="zh-CN"/>
        </w:rPr>
        <w:t xml:space="preserve"> </w:t>
      </w:r>
      <w:r>
        <w:rPr>
          <w:rFonts w:hint="eastAsia" w:ascii="微软雅黑" w:eastAsia="微软雅黑"/>
          <w:b/>
          <w:i w:val="0"/>
          <w:iCs w:val="0"/>
          <w:sz w:val="24"/>
          <w:lang w:eastAsia="zh-CN"/>
        </w:rPr>
        <w:t>八、更正</w:t>
      </w:r>
    </w:p>
    <w:p>
      <w:pPr>
        <w:spacing w:before="2"/>
        <w:ind w:left="594"/>
        <w:rPr>
          <w:rFonts w:ascii="微软雅黑" w:eastAsia="微软雅黑"/>
          <w:b/>
          <w:i w:val="0"/>
          <w:iCs w:val="0"/>
          <w:sz w:val="24"/>
          <w:lang w:eastAsia="zh-CN"/>
        </w:rPr>
      </w:pPr>
      <w:r>
        <w:rPr>
          <w:rFonts w:hint="eastAsia" w:ascii="微软雅黑" w:eastAsia="微软雅黑"/>
          <w:b/>
          <w:i w:val="0"/>
          <w:iCs w:val="0"/>
          <w:sz w:val="24"/>
          <w:lang w:eastAsia="zh-CN"/>
        </w:rPr>
        <w:t>九、答辩</w:t>
      </w:r>
    </w:p>
    <w:p>
      <w:pPr>
        <w:pStyle w:val="6"/>
        <w:spacing w:before="9"/>
        <w:ind w:left="0"/>
        <w:rPr>
          <w:rFonts w:ascii="微软雅黑"/>
          <w:b/>
          <w:i w:val="0"/>
          <w:iCs w:val="0"/>
          <w:sz w:val="27"/>
          <w:lang w:eastAsia="zh-CN"/>
        </w:rPr>
      </w:pPr>
    </w:p>
    <w:p>
      <w:pPr>
        <w:pStyle w:val="3"/>
        <w:tabs>
          <w:tab w:val="left" w:pos="1285"/>
        </w:tabs>
        <w:spacing w:before="1"/>
        <w:rPr>
          <w:i w:val="0"/>
          <w:iCs w:val="0"/>
          <w:lang w:eastAsia="zh-CN"/>
        </w:rPr>
      </w:pPr>
      <w:bookmarkStart w:id="4" w:name="_TOC_250024"/>
      <w:bookmarkEnd w:id="4"/>
      <w:r>
        <w:rPr>
          <w:i w:val="0"/>
          <w:iCs w:val="0"/>
          <w:lang w:eastAsia="zh-CN"/>
        </w:rPr>
        <w:t>第四章</w:t>
      </w:r>
      <w:r>
        <w:rPr>
          <w:i w:val="0"/>
          <w:iCs w:val="0"/>
          <w:lang w:eastAsia="zh-CN"/>
        </w:rPr>
        <w:tab/>
      </w:r>
      <w:r>
        <w:rPr>
          <w:rFonts w:hint="eastAsia"/>
          <w:i w:val="0"/>
          <w:iCs w:val="0"/>
          <w:lang w:eastAsia="zh-CN"/>
        </w:rPr>
        <w:t>注册</w:t>
      </w:r>
      <w:r>
        <w:rPr>
          <w:i w:val="0"/>
          <w:iCs w:val="0"/>
          <w:lang w:eastAsia="zh-CN"/>
        </w:rPr>
        <w:t>商标的续展、变更、转让和使用许可</w:t>
      </w:r>
    </w:p>
    <w:p>
      <w:pPr>
        <w:pStyle w:val="6"/>
        <w:spacing w:before="9"/>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spacing w:before="159"/>
        <w:rPr>
          <w:i w:val="0"/>
          <w:iCs w:val="0"/>
          <w:lang w:eastAsia="zh-CN"/>
        </w:rPr>
      </w:pPr>
      <w:r>
        <w:rPr>
          <w:i w:val="0"/>
          <w:iCs w:val="0"/>
          <w:lang w:eastAsia="zh-CN"/>
        </w:rPr>
        <w:t>掌握商标续展、变更、转让、移转、使用许可、注销和质押的相关要求。</w:t>
      </w:r>
    </w:p>
    <w:p>
      <w:pPr>
        <w:pStyle w:val="5"/>
        <w:spacing w:before="89" w:line="254" w:lineRule="auto"/>
        <w:ind w:left="593" w:right="8428"/>
        <w:rPr>
          <w:i w:val="0"/>
          <w:iCs w:val="0"/>
          <w:spacing w:val="-5"/>
          <w:lang w:eastAsia="zh-CN"/>
        </w:rPr>
      </w:pPr>
      <w:r>
        <w:rPr>
          <w:i w:val="0"/>
          <w:iCs w:val="0"/>
          <w:spacing w:val="-5"/>
          <w:lang w:eastAsia="zh-CN"/>
        </w:rPr>
        <w:t>一、续展</w:t>
      </w:r>
    </w:p>
    <w:p>
      <w:pPr>
        <w:pStyle w:val="5"/>
        <w:spacing w:before="89" w:line="254" w:lineRule="auto"/>
        <w:ind w:left="593" w:right="8428"/>
        <w:rPr>
          <w:i w:val="0"/>
          <w:iCs w:val="0"/>
          <w:lang w:eastAsia="zh-CN"/>
        </w:rPr>
      </w:pPr>
      <w:r>
        <w:rPr>
          <w:i w:val="0"/>
          <w:iCs w:val="0"/>
          <w:spacing w:val="-5"/>
          <w:lang w:eastAsia="zh-CN"/>
        </w:rPr>
        <w:t>二、变更</w:t>
      </w:r>
    </w:p>
    <w:p>
      <w:pPr>
        <w:spacing w:line="252" w:lineRule="auto"/>
        <w:ind w:left="593" w:right="7708"/>
        <w:rPr>
          <w:rFonts w:ascii="微软雅黑" w:eastAsia="微软雅黑"/>
          <w:b/>
          <w:i w:val="0"/>
          <w:iCs w:val="0"/>
          <w:spacing w:val="-3"/>
          <w:sz w:val="24"/>
          <w:lang w:eastAsia="zh-CN"/>
        </w:rPr>
      </w:pPr>
      <w:r>
        <w:rPr>
          <w:rFonts w:hint="eastAsia" w:ascii="微软雅黑" w:eastAsia="微软雅黑"/>
          <w:b/>
          <w:i w:val="0"/>
          <w:iCs w:val="0"/>
          <w:spacing w:val="-3"/>
          <w:sz w:val="24"/>
          <w:lang w:eastAsia="zh-CN"/>
        </w:rPr>
        <w:t>三、转让和移转</w:t>
      </w:r>
    </w:p>
    <w:p>
      <w:pPr>
        <w:spacing w:line="252" w:lineRule="auto"/>
        <w:ind w:left="593" w:right="7708"/>
        <w:rPr>
          <w:rFonts w:ascii="微软雅黑" w:eastAsia="微软雅黑"/>
          <w:b/>
          <w:i w:val="0"/>
          <w:iCs w:val="0"/>
          <w:sz w:val="24"/>
          <w:lang w:eastAsia="zh-CN"/>
        </w:rPr>
      </w:pPr>
      <w:r>
        <w:rPr>
          <w:rFonts w:hint="eastAsia" w:ascii="微软雅黑" w:eastAsia="微软雅黑"/>
          <w:b/>
          <w:i w:val="0"/>
          <w:iCs w:val="0"/>
          <w:sz w:val="24"/>
          <w:lang w:eastAsia="zh-CN"/>
        </w:rPr>
        <w:t>四、使用许可</w:t>
      </w:r>
    </w:p>
    <w:p>
      <w:pPr>
        <w:spacing w:line="252" w:lineRule="auto"/>
        <w:ind w:left="593" w:right="7708"/>
        <w:rPr>
          <w:rFonts w:ascii="微软雅黑" w:eastAsia="微软雅黑"/>
          <w:b/>
          <w:i w:val="0"/>
          <w:iCs w:val="0"/>
          <w:sz w:val="24"/>
          <w:lang w:eastAsia="zh-CN"/>
        </w:rPr>
      </w:pPr>
      <w:r>
        <w:rPr>
          <w:rFonts w:hint="eastAsia" w:ascii="微软雅黑" w:eastAsia="微软雅黑"/>
          <w:b/>
          <w:i w:val="0"/>
          <w:iCs w:val="0"/>
          <w:sz w:val="24"/>
          <w:lang w:eastAsia="zh-CN"/>
        </w:rPr>
        <w:t xml:space="preserve"> 五、注销</w:t>
      </w:r>
    </w:p>
    <w:p>
      <w:pPr>
        <w:ind w:left="593"/>
        <w:rPr>
          <w:rFonts w:ascii="微软雅黑" w:eastAsia="微软雅黑"/>
          <w:b/>
          <w:i w:val="0"/>
          <w:iCs w:val="0"/>
          <w:sz w:val="24"/>
          <w:lang w:eastAsia="zh-CN"/>
        </w:rPr>
      </w:pPr>
      <w:r>
        <w:rPr>
          <w:rFonts w:hint="eastAsia" w:ascii="微软雅黑" w:eastAsia="微软雅黑"/>
          <w:b/>
          <w:i w:val="0"/>
          <w:iCs w:val="0"/>
          <w:sz w:val="24"/>
          <w:lang w:eastAsia="zh-CN"/>
        </w:rPr>
        <w:t>六、质押</w:t>
      </w:r>
    </w:p>
    <w:p>
      <w:pPr>
        <w:pStyle w:val="6"/>
        <w:spacing w:before="7"/>
        <w:ind w:left="0"/>
        <w:rPr>
          <w:rFonts w:ascii="微软雅黑"/>
          <w:b/>
          <w:i w:val="0"/>
          <w:iCs w:val="0"/>
          <w:sz w:val="27"/>
          <w:lang w:eastAsia="zh-CN"/>
        </w:rPr>
      </w:pPr>
    </w:p>
    <w:p>
      <w:pPr>
        <w:pStyle w:val="3"/>
        <w:tabs>
          <w:tab w:val="left" w:pos="1285"/>
        </w:tabs>
        <w:spacing w:before="1"/>
        <w:ind w:right="117"/>
        <w:rPr>
          <w:i w:val="0"/>
          <w:iCs w:val="0"/>
          <w:lang w:eastAsia="zh-CN"/>
        </w:rPr>
      </w:pPr>
      <w:bookmarkStart w:id="5" w:name="_TOC_250023"/>
      <w:bookmarkEnd w:id="5"/>
      <w:r>
        <w:rPr>
          <w:i w:val="0"/>
          <w:iCs w:val="0"/>
          <w:lang w:eastAsia="zh-CN"/>
        </w:rPr>
        <w:t>第五章</w:t>
      </w:r>
      <w:r>
        <w:rPr>
          <w:i w:val="0"/>
          <w:iCs w:val="0"/>
          <w:lang w:eastAsia="zh-CN"/>
        </w:rPr>
        <w:tab/>
      </w:r>
      <w:r>
        <w:rPr>
          <w:i w:val="0"/>
          <w:iCs w:val="0"/>
          <w:lang w:eastAsia="zh-CN"/>
        </w:rPr>
        <w:t>注册商标的无效宣告</w:t>
      </w:r>
    </w:p>
    <w:p>
      <w:pPr>
        <w:pStyle w:val="6"/>
        <w:spacing w:before="9"/>
        <w:ind w:left="0"/>
        <w:rPr>
          <w:rFonts w:ascii="黑体"/>
          <w:b/>
          <w:i w:val="0"/>
          <w:iCs w:val="0"/>
          <w:sz w:val="44"/>
          <w:lang w:eastAsia="zh-CN"/>
        </w:rPr>
      </w:pPr>
    </w:p>
    <w:p>
      <w:pPr>
        <w:spacing w:before="1"/>
        <w:ind w:left="596"/>
        <w:rPr>
          <w:b/>
          <w:i w:val="0"/>
          <w:iCs w:val="0"/>
          <w:sz w:val="24"/>
          <w:lang w:eastAsia="zh-CN"/>
        </w:rPr>
      </w:pPr>
      <w:r>
        <w:rPr>
          <w:b/>
          <w:i w:val="0"/>
          <w:iCs w:val="0"/>
          <w:sz w:val="24"/>
          <w:lang w:eastAsia="zh-CN"/>
        </w:rPr>
        <w:t>【基本要求】</w:t>
      </w:r>
    </w:p>
    <w:p>
      <w:pPr>
        <w:pStyle w:val="6"/>
        <w:spacing w:before="159"/>
        <w:rPr>
          <w:i w:val="0"/>
          <w:iCs w:val="0"/>
          <w:lang w:eastAsia="zh-CN"/>
        </w:rPr>
      </w:pPr>
      <w:r>
        <w:rPr>
          <w:i w:val="0"/>
          <w:iCs w:val="0"/>
          <w:lang w:eastAsia="zh-CN"/>
        </w:rPr>
        <w:t>掌握无效宣告的理由、主管机关、主体、时限、审限及救济途径。</w:t>
      </w:r>
    </w:p>
    <w:p>
      <w:pPr>
        <w:pStyle w:val="5"/>
        <w:spacing w:before="90"/>
        <w:ind w:left="593"/>
        <w:rPr>
          <w:i w:val="0"/>
          <w:iCs w:val="0"/>
          <w:lang w:eastAsia="zh-CN"/>
        </w:rPr>
      </w:pPr>
      <w:r>
        <w:rPr>
          <w:i w:val="0"/>
          <w:iCs w:val="0"/>
          <w:lang w:eastAsia="zh-CN"/>
        </w:rPr>
        <w:t>一、依职权的无效</w:t>
      </w:r>
    </w:p>
    <w:p>
      <w:pPr>
        <w:pStyle w:val="6"/>
        <w:tabs>
          <w:tab w:val="left" w:pos="3245"/>
          <w:tab w:val="left" w:pos="4450"/>
          <w:tab w:val="left" w:pos="6377"/>
          <w:tab w:val="left" w:pos="7582"/>
          <w:tab w:val="left" w:pos="9027"/>
        </w:tabs>
        <w:spacing w:before="91" w:line="364" w:lineRule="auto"/>
        <w:ind w:left="113" w:right="227" w:firstLine="480"/>
        <w:rPr>
          <w:i w:val="0"/>
          <w:iCs w:val="0"/>
          <w:lang w:eastAsia="zh-CN"/>
        </w:rPr>
      </w:pPr>
      <w:r>
        <w:rPr>
          <w:i w:val="0"/>
          <w:iCs w:val="0"/>
          <w:lang w:eastAsia="zh-CN"/>
        </w:rPr>
        <w:t>无效事由（绝对事由）</w:t>
      </w:r>
      <w:r>
        <w:rPr>
          <w:i w:val="0"/>
          <w:iCs w:val="0"/>
          <w:lang w:eastAsia="zh-CN"/>
        </w:rPr>
        <w:tab/>
      </w:r>
      <w:r>
        <w:rPr>
          <w:i w:val="0"/>
          <w:iCs w:val="0"/>
          <w:lang w:eastAsia="zh-CN"/>
        </w:rPr>
        <w:t>部分无效</w:t>
      </w:r>
      <w:r>
        <w:rPr>
          <w:i w:val="0"/>
          <w:iCs w:val="0"/>
          <w:lang w:eastAsia="zh-CN"/>
        </w:rPr>
        <w:tab/>
      </w:r>
      <w:r>
        <w:rPr>
          <w:i w:val="0"/>
          <w:iCs w:val="0"/>
          <w:lang w:eastAsia="zh-CN"/>
        </w:rPr>
        <w:t>无效程序的提起</w:t>
      </w:r>
      <w:r>
        <w:rPr>
          <w:i w:val="0"/>
          <w:iCs w:val="0"/>
          <w:lang w:eastAsia="zh-CN"/>
        </w:rPr>
        <w:tab/>
      </w:r>
      <w:r>
        <w:rPr>
          <w:i w:val="0"/>
          <w:iCs w:val="0"/>
          <w:lang w:eastAsia="zh-CN"/>
        </w:rPr>
        <w:t>审理期限</w:t>
      </w:r>
      <w:r>
        <w:rPr>
          <w:i w:val="0"/>
          <w:iCs w:val="0"/>
          <w:lang w:eastAsia="zh-CN"/>
        </w:rPr>
        <w:tab/>
      </w:r>
      <w:r>
        <w:rPr>
          <w:i w:val="0"/>
          <w:iCs w:val="0"/>
          <w:lang w:eastAsia="zh-CN"/>
        </w:rPr>
        <w:t>期限的延长</w:t>
      </w:r>
      <w:r>
        <w:rPr>
          <w:i w:val="0"/>
          <w:iCs w:val="0"/>
          <w:lang w:eastAsia="zh-CN"/>
        </w:rPr>
        <w:tab/>
      </w:r>
      <w:r>
        <w:rPr>
          <w:i w:val="0"/>
          <w:iCs w:val="0"/>
          <w:lang w:eastAsia="zh-CN"/>
        </w:rPr>
        <w:t>对无</w:t>
      </w:r>
      <w:r>
        <w:rPr>
          <w:i w:val="0"/>
          <w:iCs w:val="0"/>
          <w:spacing w:val="-14"/>
          <w:lang w:eastAsia="zh-CN"/>
        </w:rPr>
        <w:t>效</w:t>
      </w:r>
      <w:r>
        <w:rPr>
          <w:i w:val="0"/>
          <w:iCs w:val="0"/>
          <w:lang w:eastAsia="zh-CN"/>
        </w:rPr>
        <w:t>决定不服的救济</w:t>
      </w:r>
    </w:p>
    <w:p>
      <w:pPr>
        <w:pStyle w:val="5"/>
        <w:spacing w:line="372" w:lineRule="exact"/>
        <w:ind w:left="593"/>
        <w:rPr>
          <w:i w:val="0"/>
          <w:iCs w:val="0"/>
          <w:lang w:eastAsia="zh-CN"/>
        </w:rPr>
      </w:pPr>
      <w:r>
        <w:rPr>
          <w:i w:val="0"/>
          <w:iCs w:val="0"/>
          <w:lang w:eastAsia="zh-CN"/>
        </w:rPr>
        <w:t>二、当事人请求的无效</w:t>
      </w:r>
    </w:p>
    <w:p>
      <w:pPr>
        <w:pStyle w:val="6"/>
        <w:tabs>
          <w:tab w:val="left" w:pos="1313"/>
          <w:tab w:val="left" w:pos="2513"/>
          <w:tab w:val="left" w:pos="5655"/>
          <w:tab w:val="left" w:pos="7585"/>
          <w:tab w:val="left" w:pos="8308"/>
          <w:tab w:val="left" w:pos="9514"/>
        </w:tabs>
        <w:spacing w:before="92" w:line="364" w:lineRule="auto"/>
        <w:ind w:left="113" w:right="227" w:firstLine="480"/>
        <w:rPr>
          <w:i w:val="0"/>
          <w:iCs w:val="0"/>
          <w:lang w:eastAsia="zh-CN"/>
        </w:rPr>
      </w:pPr>
      <w:r>
        <w:rPr>
          <w:i w:val="0"/>
          <w:iCs w:val="0"/>
          <w:lang w:eastAsia="zh-CN"/>
        </w:rPr>
        <w:t>无效事由（绝对事由和相对事由）及申请主体</w:t>
      </w:r>
      <w:r>
        <w:rPr>
          <w:i w:val="0"/>
          <w:iCs w:val="0"/>
          <w:lang w:eastAsia="zh-CN"/>
        </w:rPr>
        <w:tab/>
      </w:r>
      <w:r>
        <w:rPr>
          <w:i w:val="0"/>
          <w:iCs w:val="0"/>
          <w:lang w:eastAsia="zh-CN"/>
        </w:rPr>
        <w:t>无效程序的提起</w:t>
      </w:r>
      <w:r>
        <w:rPr>
          <w:i w:val="0"/>
          <w:iCs w:val="0"/>
          <w:lang w:eastAsia="zh-CN"/>
        </w:rPr>
        <w:tab/>
      </w:r>
      <w:r>
        <w:rPr>
          <w:i w:val="0"/>
          <w:iCs w:val="0"/>
          <w:lang w:eastAsia="zh-CN"/>
        </w:rPr>
        <w:t>时限</w:t>
      </w:r>
      <w:r>
        <w:rPr>
          <w:i w:val="0"/>
          <w:iCs w:val="0"/>
          <w:lang w:eastAsia="zh-CN"/>
        </w:rPr>
        <w:tab/>
      </w:r>
      <w:r>
        <w:rPr>
          <w:i w:val="0"/>
          <w:iCs w:val="0"/>
          <w:lang w:eastAsia="zh-CN"/>
        </w:rPr>
        <w:t>审理期限</w:t>
      </w:r>
      <w:r>
        <w:rPr>
          <w:i w:val="0"/>
          <w:iCs w:val="0"/>
          <w:lang w:eastAsia="zh-CN"/>
        </w:rPr>
        <w:tab/>
      </w:r>
      <w:r>
        <w:rPr>
          <w:i w:val="0"/>
          <w:iCs w:val="0"/>
          <w:spacing w:val="-17"/>
          <w:lang w:eastAsia="zh-CN"/>
        </w:rPr>
        <w:t>期</w:t>
      </w:r>
      <w:r>
        <w:rPr>
          <w:i w:val="0"/>
          <w:iCs w:val="0"/>
          <w:lang w:eastAsia="zh-CN"/>
        </w:rPr>
        <w:t>限的延长</w:t>
      </w:r>
      <w:r>
        <w:rPr>
          <w:i w:val="0"/>
          <w:iCs w:val="0"/>
          <w:lang w:eastAsia="zh-CN"/>
        </w:rPr>
        <w:tab/>
      </w:r>
      <w:r>
        <w:rPr>
          <w:i w:val="0"/>
          <w:iCs w:val="0"/>
          <w:lang w:eastAsia="zh-CN"/>
        </w:rPr>
        <w:t>审理中止</w:t>
      </w:r>
      <w:r>
        <w:rPr>
          <w:i w:val="0"/>
          <w:iCs w:val="0"/>
          <w:lang w:eastAsia="zh-CN"/>
        </w:rPr>
        <w:tab/>
      </w:r>
      <w:r>
        <w:rPr>
          <w:i w:val="0"/>
          <w:iCs w:val="0"/>
          <w:lang w:eastAsia="zh-CN"/>
        </w:rPr>
        <w:t>对无效裁定不服的救济</w:t>
      </w:r>
    </w:p>
    <w:p>
      <w:pPr>
        <w:pStyle w:val="5"/>
        <w:spacing w:line="372" w:lineRule="exact"/>
        <w:ind w:left="593"/>
        <w:rPr>
          <w:i w:val="0"/>
          <w:iCs w:val="0"/>
          <w:lang w:eastAsia="zh-CN"/>
        </w:rPr>
      </w:pPr>
      <w:r>
        <w:rPr>
          <w:i w:val="0"/>
          <w:iCs w:val="0"/>
          <w:lang w:eastAsia="zh-CN"/>
        </w:rPr>
        <w:t>三、商标无效的法律效力</w:t>
      </w:r>
    </w:p>
    <w:p>
      <w:pPr>
        <w:pStyle w:val="6"/>
        <w:tabs>
          <w:tab w:val="left" w:pos="2513"/>
        </w:tabs>
        <w:spacing w:before="91"/>
        <w:ind w:left="593"/>
        <w:rPr>
          <w:i w:val="0"/>
          <w:iCs w:val="0"/>
          <w:lang w:eastAsia="zh-CN"/>
        </w:rPr>
      </w:pPr>
      <w:r>
        <w:rPr>
          <w:i w:val="0"/>
          <w:iCs w:val="0"/>
          <w:lang w:eastAsia="zh-CN"/>
        </w:rPr>
        <w:t>无效的法律效力</w:t>
      </w:r>
      <w:r>
        <w:rPr>
          <w:i w:val="0"/>
          <w:iCs w:val="0"/>
          <w:lang w:eastAsia="zh-CN"/>
        </w:rPr>
        <w:tab/>
      </w:r>
      <w:r>
        <w:rPr>
          <w:i w:val="0"/>
          <w:iCs w:val="0"/>
          <w:lang w:eastAsia="zh-CN"/>
        </w:rPr>
        <w:t>追溯力</w:t>
      </w:r>
    </w:p>
    <w:p>
      <w:pPr>
        <w:rPr>
          <w:i w:val="0"/>
          <w:iCs w:val="0"/>
          <w:lang w:eastAsia="zh-CN"/>
        </w:rPr>
        <w:sectPr>
          <w:pgSz w:w="11910" w:h="16840"/>
          <w:pgMar w:top="1420" w:right="900" w:bottom="1220" w:left="1020" w:header="0" w:footer="1034" w:gutter="0"/>
          <w:cols w:space="720" w:num="1"/>
        </w:sectPr>
      </w:pPr>
    </w:p>
    <w:p>
      <w:pPr>
        <w:pStyle w:val="6"/>
        <w:spacing w:before="6"/>
        <w:ind w:left="0"/>
        <w:rPr>
          <w:i w:val="0"/>
          <w:iCs w:val="0"/>
          <w:sz w:val="21"/>
          <w:lang w:eastAsia="zh-CN"/>
        </w:rPr>
      </w:pPr>
    </w:p>
    <w:p>
      <w:pPr>
        <w:pStyle w:val="3"/>
        <w:tabs>
          <w:tab w:val="left" w:pos="1285"/>
        </w:tabs>
        <w:spacing w:before="56"/>
        <w:ind w:right="117"/>
        <w:rPr>
          <w:i w:val="0"/>
          <w:iCs w:val="0"/>
          <w:lang w:eastAsia="zh-CN"/>
        </w:rPr>
      </w:pPr>
      <w:bookmarkStart w:id="6" w:name="_TOC_250022"/>
      <w:bookmarkEnd w:id="6"/>
      <w:r>
        <w:rPr>
          <w:i w:val="0"/>
          <w:iCs w:val="0"/>
          <w:lang w:eastAsia="zh-CN"/>
        </w:rPr>
        <w:t>第六章</w:t>
      </w:r>
      <w:r>
        <w:rPr>
          <w:i w:val="0"/>
          <w:iCs w:val="0"/>
          <w:lang w:eastAsia="zh-CN"/>
        </w:rPr>
        <w:tab/>
      </w:r>
      <w:r>
        <w:rPr>
          <w:i w:val="0"/>
          <w:iCs w:val="0"/>
          <w:lang w:eastAsia="zh-CN"/>
        </w:rPr>
        <w:t>商标使用的管理</w:t>
      </w:r>
    </w:p>
    <w:p>
      <w:pPr>
        <w:pStyle w:val="6"/>
        <w:spacing w:before="9"/>
        <w:ind w:left="0"/>
        <w:rPr>
          <w:rFonts w:ascii="黑体"/>
          <w:b/>
          <w:i w:val="0"/>
          <w:iCs w:val="0"/>
          <w:sz w:val="44"/>
          <w:lang w:eastAsia="zh-CN"/>
        </w:rPr>
      </w:pPr>
    </w:p>
    <w:p>
      <w:pPr>
        <w:pStyle w:val="4"/>
        <w:spacing w:before="1"/>
        <w:rPr>
          <w:i w:val="0"/>
          <w:iCs w:val="0"/>
          <w:lang w:eastAsia="zh-CN"/>
        </w:rPr>
      </w:pPr>
      <w:r>
        <w:rPr>
          <w:i w:val="0"/>
          <w:iCs w:val="0"/>
          <w:lang w:eastAsia="zh-CN"/>
        </w:rPr>
        <w:t>【基本要求】</w:t>
      </w:r>
    </w:p>
    <w:p>
      <w:pPr>
        <w:pStyle w:val="6"/>
        <w:spacing w:before="159"/>
        <w:rPr>
          <w:i w:val="0"/>
          <w:iCs w:val="0"/>
          <w:lang w:eastAsia="zh-CN"/>
        </w:rPr>
      </w:pPr>
      <w:r>
        <w:rPr>
          <w:i w:val="0"/>
          <w:iCs w:val="0"/>
          <w:lang w:eastAsia="zh-CN"/>
        </w:rPr>
        <w:t>掌握商标使用的概念与目的，正确的使用，错误的使用及其后果，救济途径。</w:t>
      </w:r>
    </w:p>
    <w:p>
      <w:pPr>
        <w:pStyle w:val="5"/>
        <w:spacing w:before="90"/>
        <w:ind w:left="593"/>
        <w:rPr>
          <w:i w:val="0"/>
          <w:iCs w:val="0"/>
          <w:lang w:eastAsia="zh-CN"/>
        </w:rPr>
      </w:pPr>
      <w:r>
        <w:rPr>
          <w:i w:val="0"/>
          <w:iCs w:val="0"/>
          <w:lang w:eastAsia="zh-CN"/>
        </w:rPr>
        <w:t>一、注册商标的使用</w:t>
      </w:r>
    </w:p>
    <w:p>
      <w:pPr>
        <w:pStyle w:val="6"/>
        <w:tabs>
          <w:tab w:val="left" w:pos="2513"/>
        </w:tabs>
        <w:spacing w:before="91"/>
        <w:ind w:left="593"/>
        <w:rPr>
          <w:i w:val="0"/>
          <w:iCs w:val="0"/>
          <w:lang w:eastAsia="zh-CN"/>
        </w:rPr>
      </w:pPr>
      <w:r>
        <w:rPr>
          <w:i w:val="0"/>
          <w:iCs w:val="0"/>
          <w:lang w:eastAsia="zh-CN"/>
        </w:rPr>
        <w:t>商标使用的概念</w:t>
      </w:r>
      <w:r>
        <w:rPr>
          <w:i w:val="0"/>
          <w:iCs w:val="0"/>
          <w:lang w:eastAsia="zh-CN"/>
        </w:rPr>
        <w:tab/>
      </w:r>
      <w:r>
        <w:rPr>
          <w:i w:val="0"/>
          <w:iCs w:val="0"/>
          <w:lang w:eastAsia="zh-CN"/>
        </w:rPr>
        <w:t>注册标记的种类及使用的位置</w:t>
      </w:r>
    </w:p>
    <w:p>
      <w:pPr>
        <w:pStyle w:val="5"/>
        <w:spacing w:before="91"/>
        <w:ind w:left="593"/>
        <w:rPr>
          <w:i w:val="0"/>
          <w:iCs w:val="0"/>
          <w:lang w:eastAsia="zh-CN"/>
        </w:rPr>
      </w:pPr>
      <w:r>
        <w:rPr>
          <w:i w:val="0"/>
          <w:iCs w:val="0"/>
          <w:lang w:eastAsia="zh-CN"/>
        </w:rPr>
        <w:t>二、导致商标被撤销的事由及程序</w:t>
      </w:r>
    </w:p>
    <w:p>
      <w:pPr>
        <w:pStyle w:val="6"/>
        <w:tabs>
          <w:tab w:val="left" w:pos="3969"/>
          <w:tab w:val="left" w:pos="6139"/>
          <w:tab w:val="left" w:pos="7586"/>
        </w:tabs>
        <w:spacing w:before="92" w:line="362" w:lineRule="auto"/>
        <w:ind w:left="113" w:right="227" w:firstLine="480"/>
        <w:rPr>
          <w:i w:val="0"/>
          <w:iCs w:val="0"/>
          <w:lang w:eastAsia="zh-CN"/>
        </w:rPr>
      </w:pPr>
      <w:r>
        <w:rPr>
          <w:i w:val="0"/>
          <w:iCs w:val="0"/>
          <w:lang w:eastAsia="zh-CN"/>
        </w:rPr>
        <w:t>自行改变商标注册内容的使用</w:t>
      </w:r>
      <w:r>
        <w:rPr>
          <w:i w:val="0"/>
          <w:iCs w:val="0"/>
          <w:lang w:eastAsia="zh-CN"/>
        </w:rPr>
        <w:tab/>
      </w:r>
      <w:r>
        <w:rPr>
          <w:i w:val="0"/>
          <w:iCs w:val="0"/>
          <w:lang w:eastAsia="zh-CN"/>
        </w:rPr>
        <w:t>商标成为通用名称</w:t>
      </w:r>
      <w:r>
        <w:rPr>
          <w:i w:val="0"/>
          <w:iCs w:val="0"/>
          <w:lang w:eastAsia="zh-CN"/>
        </w:rPr>
        <w:tab/>
      </w:r>
      <w:r>
        <w:rPr>
          <w:i w:val="0"/>
          <w:iCs w:val="0"/>
          <w:lang w:eastAsia="zh-CN"/>
        </w:rPr>
        <w:t>三年不使用</w:t>
      </w:r>
      <w:r>
        <w:rPr>
          <w:i w:val="0"/>
          <w:iCs w:val="0"/>
          <w:lang w:eastAsia="zh-CN"/>
        </w:rPr>
        <w:tab/>
      </w:r>
      <w:r>
        <w:rPr>
          <w:i w:val="0"/>
          <w:iCs w:val="0"/>
          <w:lang w:eastAsia="zh-CN"/>
        </w:rPr>
        <w:t>各事由的实体条件、提起程序及救济</w:t>
      </w:r>
    </w:p>
    <w:p>
      <w:pPr>
        <w:pStyle w:val="5"/>
        <w:spacing w:line="378" w:lineRule="exact"/>
        <w:ind w:left="593"/>
        <w:rPr>
          <w:i w:val="0"/>
          <w:iCs w:val="0"/>
          <w:lang w:eastAsia="zh-CN"/>
        </w:rPr>
      </w:pPr>
      <w:r>
        <w:rPr>
          <w:i w:val="0"/>
          <w:iCs w:val="0"/>
          <w:lang w:eastAsia="zh-CN"/>
        </w:rPr>
        <w:t>三、未注册商标使用</w:t>
      </w:r>
    </w:p>
    <w:p>
      <w:pPr>
        <w:pStyle w:val="6"/>
        <w:tabs>
          <w:tab w:val="left" w:pos="2993"/>
          <w:tab w:val="left" w:pos="4913"/>
        </w:tabs>
        <w:spacing w:before="91"/>
        <w:ind w:left="593"/>
        <w:rPr>
          <w:i w:val="0"/>
          <w:iCs w:val="0"/>
          <w:lang w:eastAsia="zh-CN"/>
        </w:rPr>
      </w:pPr>
      <w:r>
        <w:rPr>
          <w:i w:val="0"/>
          <w:iCs w:val="0"/>
          <w:lang w:eastAsia="zh-CN"/>
        </w:rPr>
        <w:t>未注册商标使用规定</w:t>
      </w:r>
      <w:r>
        <w:rPr>
          <w:i w:val="0"/>
          <w:iCs w:val="0"/>
          <w:lang w:eastAsia="zh-CN"/>
        </w:rPr>
        <w:tab/>
      </w:r>
      <w:r>
        <w:rPr>
          <w:i w:val="0"/>
          <w:iCs w:val="0"/>
          <w:lang w:eastAsia="zh-CN"/>
        </w:rPr>
        <w:t>违反规定的处罚</w:t>
      </w:r>
      <w:r>
        <w:rPr>
          <w:i w:val="0"/>
          <w:iCs w:val="0"/>
          <w:lang w:eastAsia="zh-CN"/>
        </w:rPr>
        <w:tab/>
      </w:r>
      <w:r>
        <w:rPr>
          <w:i w:val="0"/>
          <w:iCs w:val="0"/>
          <w:lang w:eastAsia="zh-CN"/>
        </w:rPr>
        <w:t>对处罚不服的救济</w:t>
      </w:r>
    </w:p>
    <w:p>
      <w:pPr>
        <w:pStyle w:val="5"/>
        <w:spacing w:before="90" w:line="254" w:lineRule="auto"/>
        <w:ind w:left="593" w:right="5788"/>
        <w:rPr>
          <w:i w:val="0"/>
          <w:iCs w:val="0"/>
          <w:lang w:eastAsia="zh-CN"/>
        </w:rPr>
      </w:pPr>
      <w:r>
        <w:rPr>
          <w:i w:val="0"/>
          <w:iCs w:val="0"/>
          <w:lang w:eastAsia="zh-CN"/>
        </w:rPr>
        <w:t>四、“驰名商标”字样的使用限制五、《商标注册证》的管理</w:t>
      </w:r>
    </w:p>
    <w:p>
      <w:pPr>
        <w:pStyle w:val="6"/>
        <w:tabs>
          <w:tab w:val="left" w:pos="4450"/>
          <w:tab w:val="left" w:pos="7825"/>
        </w:tabs>
        <w:spacing w:before="63" w:line="362" w:lineRule="auto"/>
        <w:ind w:left="113" w:right="228" w:firstLine="480"/>
        <w:rPr>
          <w:i w:val="0"/>
          <w:iCs w:val="0"/>
          <w:lang w:eastAsia="zh-CN"/>
        </w:rPr>
      </w:pPr>
      <w:r>
        <w:rPr>
          <w:i w:val="0"/>
          <w:iCs w:val="0"/>
          <w:lang w:eastAsia="zh-CN"/>
        </w:rPr>
        <w:t>商标注册证及其他证明文件的补发</w:t>
      </w:r>
      <w:r>
        <w:rPr>
          <w:i w:val="0"/>
          <w:iCs w:val="0"/>
          <w:lang w:eastAsia="zh-CN"/>
        </w:rPr>
        <w:tab/>
      </w:r>
      <w:r>
        <w:rPr>
          <w:i w:val="0"/>
          <w:iCs w:val="0"/>
          <w:lang w:eastAsia="zh-CN"/>
        </w:rPr>
        <w:t>伪造商标证明文件的法律责任</w:t>
      </w:r>
      <w:r>
        <w:rPr>
          <w:i w:val="0"/>
          <w:iCs w:val="0"/>
          <w:lang w:eastAsia="zh-CN"/>
        </w:rPr>
        <w:tab/>
      </w:r>
      <w:r>
        <w:rPr>
          <w:i w:val="0"/>
          <w:iCs w:val="0"/>
          <w:lang w:eastAsia="zh-CN"/>
        </w:rPr>
        <w:t>撤销和注销后对</w:t>
      </w:r>
      <w:r>
        <w:rPr>
          <w:i w:val="0"/>
          <w:iCs w:val="0"/>
          <w:spacing w:val="-16"/>
          <w:lang w:eastAsia="zh-CN"/>
        </w:rPr>
        <w:t>商</w:t>
      </w:r>
      <w:r>
        <w:rPr>
          <w:i w:val="0"/>
          <w:iCs w:val="0"/>
          <w:lang w:eastAsia="zh-CN"/>
        </w:rPr>
        <w:t>标注册证的管理</w:t>
      </w:r>
    </w:p>
    <w:p>
      <w:pPr>
        <w:pStyle w:val="5"/>
        <w:spacing w:line="378" w:lineRule="exact"/>
        <w:ind w:left="593"/>
        <w:rPr>
          <w:i w:val="0"/>
          <w:iCs w:val="0"/>
          <w:lang w:eastAsia="zh-CN"/>
        </w:rPr>
      </w:pPr>
      <w:r>
        <w:rPr>
          <w:i w:val="0"/>
          <w:iCs w:val="0"/>
          <w:lang w:eastAsia="zh-CN"/>
        </w:rPr>
        <w:t>六、商标公告</w:t>
      </w:r>
    </w:p>
    <w:p>
      <w:pPr>
        <w:pStyle w:val="6"/>
        <w:spacing w:before="8"/>
        <w:ind w:left="0"/>
        <w:rPr>
          <w:rFonts w:ascii="微软雅黑"/>
          <w:b/>
          <w:i w:val="0"/>
          <w:iCs w:val="0"/>
          <w:sz w:val="27"/>
          <w:lang w:eastAsia="zh-CN"/>
        </w:rPr>
      </w:pPr>
    </w:p>
    <w:p>
      <w:pPr>
        <w:pStyle w:val="3"/>
        <w:tabs>
          <w:tab w:val="left" w:pos="1285"/>
        </w:tabs>
        <w:rPr>
          <w:i w:val="0"/>
          <w:iCs w:val="0"/>
          <w:lang w:eastAsia="zh-CN"/>
        </w:rPr>
      </w:pPr>
      <w:bookmarkStart w:id="7" w:name="_TOC_250021"/>
      <w:bookmarkEnd w:id="7"/>
      <w:r>
        <w:rPr>
          <w:i w:val="0"/>
          <w:iCs w:val="0"/>
          <w:lang w:eastAsia="zh-CN"/>
        </w:rPr>
        <w:t>第七章</w:t>
      </w:r>
      <w:r>
        <w:rPr>
          <w:i w:val="0"/>
          <w:iCs w:val="0"/>
          <w:lang w:eastAsia="zh-CN"/>
        </w:rPr>
        <w:tab/>
      </w:r>
      <w:r>
        <w:rPr>
          <w:i w:val="0"/>
          <w:iCs w:val="0"/>
          <w:lang w:eastAsia="zh-CN"/>
        </w:rPr>
        <w:t>注册商标专用权的保护</w:t>
      </w:r>
    </w:p>
    <w:p>
      <w:pPr>
        <w:pStyle w:val="6"/>
        <w:spacing w:before="10"/>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rPr>
          <w:i w:val="0"/>
          <w:iCs w:val="0"/>
          <w:lang w:eastAsia="zh-CN"/>
        </w:rPr>
      </w:pPr>
      <w:r>
        <w:rPr>
          <w:i w:val="0"/>
          <w:iCs w:val="0"/>
          <w:lang w:eastAsia="zh-CN"/>
        </w:rPr>
        <w:t>掌握注册商标专用权的保护机关和措施，侵权行为，处罚措施及幅度，赔偿，举证责任。</w:t>
      </w:r>
    </w:p>
    <w:p>
      <w:pPr>
        <w:pStyle w:val="5"/>
        <w:spacing w:before="91"/>
        <w:rPr>
          <w:i w:val="0"/>
          <w:iCs w:val="0"/>
          <w:lang w:eastAsia="zh-CN"/>
        </w:rPr>
      </w:pPr>
      <w:r>
        <w:rPr>
          <w:i w:val="0"/>
          <w:iCs w:val="0"/>
          <w:lang w:eastAsia="zh-CN"/>
        </w:rPr>
        <w:t>一、注册商标专用权</w:t>
      </w:r>
    </w:p>
    <w:p>
      <w:pPr>
        <w:pStyle w:val="6"/>
        <w:tabs>
          <w:tab w:val="left" w:pos="3233"/>
        </w:tabs>
        <w:spacing w:before="92"/>
        <w:rPr>
          <w:i w:val="0"/>
          <w:iCs w:val="0"/>
          <w:lang w:eastAsia="zh-CN"/>
        </w:rPr>
      </w:pPr>
      <w:r>
        <w:rPr>
          <w:i w:val="0"/>
          <w:iCs w:val="0"/>
          <w:lang w:eastAsia="zh-CN"/>
        </w:rPr>
        <w:t>注册商标专用权的内容</w:t>
      </w:r>
      <w:r>
        <w:rPr>
          <w:i w:val="0"/>
          <w:iCs w:val="0"/>
          <w:lang w:eastAsia="zh-CN"/>
        </w:rPr>
        <w:tab/>
      </w:r>
      <w:r>
        <w:rPr>
          <w:i w:val="0"/>
          <w:iCs w:val="0"/>
          <w:lang w:eastAsia="zh-CN"/>
        </w:rPr>
        <w:t>商标专用权的范围</w:t>
      </w:r>
    </w:p>
    <w:p>
      <w:pPr>
        <w:pStyle w:val="5"/>
        <w:spacing w:before="90" w:line="254" w:lineRule="auto"/>
        <w:ind w:right="6028"/>
        <w:rPr>
          <w:i w:val="0"/>
          <w:iCs w:val="0"/>
          <w:lang w:eastAsia="zh-CN"/>
        </w:rPr>
      </w:pPr>
      <w:r>
        <w:rPr>
          <w:i w:val="0"/>
          <w:iCs w:val="0"/>
          <w:lang w:eastAsia="zh-CN"/>
        </w:rPr>
        <w:t>二、侵犯注册商标专用权的行为</w:t>
      </w:r>
    </w:p>
    <w:p>
      <w:pPr>
        <w:pStyle w:val="5"/>
        <w:spacing w:before="90" w:line="254" w:lineRule="auto"/>
        <w:ind w:right="6028"/>
        <w:rPr>
          <w:i w:val="0"/>
          <w:iCs w:val="0"/>
          <w:lang w:eastAsia="zh-CN"/>
        </w:rPr>
      </w:pPr>
      <w:r>
        <w:rPr>
          <w:i w:val="0"/>
          <w:iCs w:val="0"/>
          <w:lang w:eastAsia="zh-CN"/>
        </w:rPr>
        <w:t>三、商标与企业名称的冲突</w:t>
      </w:r>
    </w:p>
    <w:p>
      <w:pPr>
        <w:spacing w:line="437" w:lineRule="exact"/>
        <w:ind w:left="594"/>
        <w:rPr>
          <w:rFonts w:ascii="微软雅黑" w:eastAsia="微软雅黑"/>
          <w:b/>
          <w:i w:val="0"/>
          <w:iCs w:val="0"/>
          <w:sz w:val="24"/>
          <w:lang w:eastAsia="zh-CN"/>
        </w:rPr>
      </w:pPr>
      <w:r>
        <w:rPr>
          <w:rFonts w:hint="eastAsia" w:ascii="微软雅黑" w:eastAsia="微软雅黑"/>
          <w:b/>
          <w:i w:val="0"/>
          <w:iCs w:val="0"/>
          <w:sz w:val="24"/>
          <w:lang w:eastAsia="zh-CN"/>
        </w:rPr>
        <w:t>四、侵犯注册商标专用权行为的例外</w:t>
      </w:r>
    </w:p>
    <w:p>
      <w:pPr>
        <w:spacing w:before="23" w:line="254" w:lineRule="auto"/>
        <w:ind w:left="593" w:right="5308"/>
        <w:rPr>
          <w:rFonts w:ascii="微软雅黑" w:eastAsia="微软雅黑"/>
          <w:b/>
          <w:i w:val="0"/>
          <w:iCs w:val="0"/>
          <w:sz w:val="24"/>
          <w:lang w:eastAsia="zh-CN"/>
        </w:rPr>
      </w:pPr>
      <w:r>
        <w:rPr>
          <w:rFonts w:hint="eastAsia" w:ascii="微软雅黑" w:eastAsia="微软雅黑"/>
          <w:b/>
          <w:i w:val="0"/>
          <w:iCs w:val="0"/>
          <w:sz w:val="24"/>
          <w:lang w:eastAsia="zh-CN"/>
        </w:rPr>
        <w:t>五、地方商标执法部门的查处程序</w:t>
      </w:r>
    </w:p>
    <w:p>
      <w:pPr>
        <w:spacing w:before="23" w:line="254" w:lineRule="auto"/>
        <w:ind w:left="593" w:right="5308"/>
        <w:rPr>
          <w:rFonts w:ascii="微软雅黑" w:eastAsia="微软雅黑"/>
          <w:b/>
          <w:i w:val="0"/>
          <w:iCs w:val="0"/>
          <w:sz w:val="24"/>
          <w:lang w:eastAsia="zh-CN"/>
        </w:rPr>
      </w:pPr>
      <w:r>
        <w:rPr>
          <w:rFonts w:hint="eastAsia" w:ascii="微软雅黑" w:eastAsia="微软雅黑"/>
          <w:b/>
          <w:i w:val="0"/>
          <w:iCs w:val="0"/>
          <w:sz w:val="24"/>
          <w:lang w:eastAsia="zh-CN"/>
        </w:rPr>
        <w:t>六、侵犯商标权的民事责任</w:t>
      </w:r>
    </w:p>
    <w:p>
      <w:pPr>
        <w:pStyle w:val="6"/>
        <w:spacing w:before="63"/>
        <w:ind w:left="593"/>
        <w:rPr>
          <w:i w:val="0"/>
          <w:iCs w:val="0"/>
          <w:lang w:eastAsia="zh-CN"/>
        </w:rPr>
      </w:pPr>
      <w:r>
        <w:rPr>
          <w:i w:val="0"/>
          <w:iCs w:val="0"/>
          <w:lang w:eastAsia="zh-CN"/>
        </w:rPr>
        <w:t>侵犯商标专用权的赔偿</w:t>
      </w:r>
    </w:p>
    <w:p>
      <w:pPr>
        <w:rPr>
          <w:i w:val="0"/>
          <w:iCs w:val="0"/>
          <w:lang w:eastAsia="zh-CN"/>
        </w:rPr>
        <w:sectPr>
          <w:pgSz w:w="11910" w:h="16840"/>
          <w:pgMar w:top="1600" w:right="900" w:bottom="1220" w:left="1020" w:header="0" w:footer="1034" w:gutter="0"/>
          <w:cols w:space="720" w:num="1"/>
        </w:sectPr>
      </w:pPr>
    </w:p>
    <w:p>
      <w:pPr>
        <w:pStyle w:val="5"/>
        <w:spacing w:before="9" w:line="252" w:lineRule="auto"/>
        <w:ind w:right="6508"/>
        <w:rPr>
          <w:i w:val="0"/>
          <w:iCs w:val="0"/>
          <w:lang w:eastAsia="zh-CN"/>
        </w:rPr>
      </w:pPr>
      <w:r>
        <w:rPr>
          <w:i w:val="0"/>
          <w:iCs w:val="0"/>
          <w:lang w:eastAsia="zh-CN"/>
        </w:rPr>
        <w:t>七、侵犯商标权的行政责任</w:t>
      </w:r>
    </w:p>
    <w:p>
      <w:pPr>
        <w:pStyle w:val="5"/>
        <w:spacing w:before="9" w:line="252" w:lineRule="auto"/>
        <w:ind w:right="6508"/>
        <w:rPr>
          <w:i w:val="0"/>
          <w:iCs w:val="0"/>
          <w:lang w:eastAsia="zh-CN"/>
        </w:rPr>
      </w:pPr>
      <w:r>
        <w:rPr>
          <w:i w:val="0"/>
          <w:iCs w:val="0"/>
          <w:lang w:eastAsia="zh-CN"/>
        </w:rPr>
        <w:t>八、侵犯商标权的刑事责任</w:t>
      </w:r>
    </w:p>
    <w:p>
      <w:pPr>
        <w:pStyle w:val="6"/>
        <w:tabs>
          <w:tab w:val="left" w:pos="1793"/>
          <w:tab w:val="left" w:pos="2993"/>
          <w:tab w:val="left" w:pos="5633"/>
          <w:tab w:val="left" w:pos="6833"/>
          <w:tab w:val="left" w:pos="8033"/>
        </w:tabs>
        <w:spacing w:before="70"/>
        <w:rPr>
          <w:i w:val="0"/>
          <w:iCs w:val="0"/>
          <w:lang w:eastAsia="zh-CN"/>
        </w:rPr>
      </w:pPr>
      <w:r>
        <w:rPr>
          <w:i w:val="0"/>
          <w:iCs w:val="0"/>
          <w:lang w:eastAsia="zh-CN"/>
        </w:rPr>
        <w:t>举证责任</w:t>
      </w:r>
      <w:r>
        <w:rPr>
          <w:i w:val="0"/>
          <w:iCs w:val="0"/>
          <w:lang w:eastAsia="zh-CN"/>
        </w:rPr>
        <w:tab/>
      </w:r>
      <w:r>
        <w:rPr>
          <w:i w:val="0"/>
          <w:iCs w:val="0"/>
          <w:lang w:eastAsia="zh-CN"/>
        </w:rPr>
        <w:t>法定赔偿</w:t>
      </w:r>
      <w:r>
        <w:rPr>
          <w:i w:val="0"/>
          <w:iCs w:val="0"/>
          <w:lang w:eastAsia="zh-CN"/>
        </w:rPr>
        <w:tab/>
      </w:r>
      <w:r>
        <w:rPr>
          <w:i w:val="0"/>
          <w:iCs w:val="0"/>
          <w:lang w:eastAsia="zh-CN"/>
        </w:rPr>
        <w:t>不承担赔偿责任的情形</w:t>
      </w:r>
      <w:r>
        <w:rPr>
          <w:i w:val="0"/>
          <w:iCs w:val="0"/>
          <w:lang w:eastAsia="zh-CN"/>
        </w:rPr>
        <w:tab/>
      </w:r>
      <w:r>
        <w:rPr>
          <w:i w:val="0"/>
          <w:iCs w:val="0"/>
          <w:lang w:eastAsia="zh-CN"/>
        </w:rPr>
        <w:t>诉前禁令</w:t>
      </w:r>
      <w:r>
        <w:rPr>
          <w:i w:val="0"/>
          <w:iCs w:val="0"/>
          <w:lang w:eastAsia="zh-CN"/>
        </w:rPr>
        <w:tab/>
      </w:r>
      <w:r>
        <w:rPr>
          <w:i w:val="0"/>
          <w:iCs w:val="0"/>
          <w:lang w:eastAsia="zh-CN"/>
        </w:rPr>
        <w:t>财产保全</w:t>
      </w:r>
      <w:r>
        <w:rPr>
          <w:i w:val="0"/>
          <w:iCs w:val="0"/>
          <w:lang w:eastAsia="zh-CN"/>
        </w:rPr>
        <w:tab/>
      </w:r>
      <w:r>
        <w:rPr>
          <w:i w:val="0"/>
          <w:iCs w:val="0"/>
          <w:lang w:eastAsia="zh-CN"/>
        </w:rPr>
        <w:t>证据保全</w:t>
      </w:r>
    </w:p>
    <w:p>
      <w:pPr>
        <w:pStyle w:val="6"/>
        <w:spacing w:before="0"/>
        <w:ind w:left="0"/>
        <w:rPr>
          <w:i w:val="0"/>
          <w:iCs w:val="0"/>
          <w:lang w:eastAsia="zh-CN"/>
        </w:rPr>
      </w:pPr>
    </w:p>
    <w:p>
      <w:pPr>
        <w:pStyle w:val="6"/>
        <w:spacing w:before="10"/>
        <w:ind w:left="0"/>
        <w:rPr>
          <w:i w:val="0"/>
          <w:iCs w:val="0"/>
          <w:sz w:val="20"/>
          <w:lang w:eastAsia="zh-CN"/>
        </w:rPr>
      </w:pPr>
    </w:p>
    <w:p>
      <w:pPr>
        <w:pStyle w:val="3"/>
        <w:tabs>
          <w:tab w:val="left" w:pos="1285"/>
        </w:tabs>
        <w:rPr>
          <w:i w:val="0"/>
          <w:iCs w:val="0"/>
          <w:lang w:eastAsia="zh-CN"/>
        </w:rPr>
      </w:pPr>
      <w:bookmarkStart w:id="8" w:name="_TOC_250020"/>
      <w:bookmarkEnd w:id="8"/>
      <w:r>
        <w:rPr>
          <w:i w:val="0"/>
          <w:iCs w:val="0"/>
          <w:lang w:eastAsia="zh-CN"/>
        </w:rPr>
        <w:t>第八章</w:t>
      </w:r>
      <w:r>
        <w:rPr>
          <w:i w:val="0"/>
          <w:iCs w:val="0"/>
          <w:lang w:eastAsia="zh-CN"/>
        </w:rPr>
        <w:tab/>
      </w:r>
      <w:r>
        <w:rPr>
          <w:i w:val="0"/>
          <w:iCs w:val="0"/>
          <w:lang w:eastAsia="zh-CN"/>
        </w:rPr>
        <w:t>商标评审</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rPr>
          <w:i w:val="0"/>
          <w:iCs w:val="0"/>
          <w:lang w:eastAsia="zh-CN"/>
        </w:rPr>
      </w:pPr>
      <w:r>
        <w:rPr>
          <w:i w:val="0"/>
          <w:iCs w:val="0"/>
          <w:lang w:eastAsia="zh-CN"/>
        </w:rPr>
        <w:t>掌握评审的案件类型、审限、具体要求、时限、期间、证据、送达、重审。</w:t>
      </w:r>
    </w:p>
    <w:p>
      <w:pPr>
        <w:pStyle w:val="5"/>
        <w:spacing w:before="90"/>
        <w:ind w:left="593"/>
        <w:rPr>
          <w:i w:val="0"/>
          <w:iCs w:val="0"/>
          <w:lang w:eastAsia="zh-CN"/>
        </w:rPr>
      </w:pPr>
      <w:r>
        <w:rPr>
          <w:i w:val="0"/>
          <w:iCs w:val="0"/>
          <w:lang w:eastAsia="zh-CN"/>
        </w:rPr>
        <w:t>一、商标评审的范围</w:t>
      </w:r>
    </w:p>
    <w:p>
      <w:pPr>
        <w:pStyle w:val="6"/>
        <w:tabs>
          <w:tab w:val="left" w:pos="3713"/>
        </w:tabs>
        <w:spacing w:before="93"/>
        <w:ind w:left="593"/>
        <w:rPr>
          <w:i w:val="0"/>
          <w:iCs w:val="0"/>
          <w:lang w:eastAsia="zh-CN"/>
        </w:rPr>
      </w:pPr>
      <w:r>
        <w:rPr>
          <w:i w:val="0"/>
          <w:iCs w:val="0"/>
          <w:lang w:eastAsia="zh-CN"/>
        </w:rPr>
        <w:t>商标评审的概念和法律依据</w:t>
      </w:r>
      <w:r>
        <w:rPr>
          <w:i w:val="0"/>
          <w:iCs w:val="0"/>
          <w:lang w:eastAsia="zh-CN"/>
        </w:rPr>
        <w:tab/>
      </w:r>
      <w:r>
        <w:rPr>
          <w:i w:val="0"/>
          <w:iCs w:val="0"/>
          <w:lang w:eastAsia="zh-CN"/>
        </w:rPr>
        <w:t>评审案件的五种类型</w:t>
      </w:r>
    </w:p>
    <w:p>
      <w:pPr>
        <w:pStyle w:val="5"/>
        <w:spacing w:before="90"/>
        <w:ind w:left="593"/>
        <w:rPr>
          <w:i w:val="0"/>
          <w:iCs w:val="0"/>
          <w:lang w:eastAsia="zh-CN"/>
        </w:rPr>
      </w:pPr>
      <w:r>
        <w:rPr>
          <w:i w:val="0"/>
          <w:iCs w:val="0"/>
          <w:lang w:eastAsia="zh-CN"/>
        </w:rPr>
        <w:t>二、商标评审的受理和审查</w:t>
      </w:r>
    </w:p>
    <w:p>
      <w:pPr>
        <w:pStyle w:val="6"/>
        <w:spacing w:before="91" w:line="364" w:lineRule="auto"/>
        <w:ind w:left="114" w:right="268" w:firstLine="480"/>
        <w:jc w:val="both"/>
        <w:rPr>
          <w:i w:val="0"/>
          <w:iCs w:val="0"/>
          <w:lang w:eastAsia="zh-CN"/>
        </w:rPr>
      </w:pPr>
      <w:r>
        <w:rPr>
          <w:i w:val="0"/>
          <w:iCs w:val="0"/>
          <w:spacing w:val="-1"/>
          <w:lang w:eastAsia="zh-CN"/>
        </w:rPr>
        <w:t>提交文件 书面方式或者数据电文方式  评审申请的受理条件  不予受理的情形  补正的情形 受理后的驳回  对方当事人的答辩  超期证据的处理  口头审理  独任评审的情形</w:t>
      </w:r>
      <w:r>
        <w:rPr>
          <w:i w:val="0"/>
          <w:iCs w:val="0"/>
          <w:lang w:eastAsia="zh-CN"/>
        </w:rPr>
        <w:t>当事人及其代理人的权利</w:t>
      </w:r>
    </w:p>
    <w:p>
      <w:pPr>
        <w:pStyle w:val="5"/>
        <w:spacing w:line="370" w:lineRule="exact"/>
        <w:rPr>
          <w:i w:val="0"/>
          <w:iCs w:val="0"/>
          <w:lang w:eastAsia="zh-CN"/>
        </w:rPr>
      </w:pPr>
      <w:r>
        <w:rPr>
          <w:i w:val="0"/>
          <w:iCs w:val="0"/>
          <w:lang w:eastAsia="zh-CN"/>
        </w:rPr>
        <w:t>三、评审暂缓和终止</w:t>
      </w:r>
    </w:p>
    <w:p>
      <w:pPr>
        <w:pStyle w:val="6"/>
        <w:tabs>
          <w:tab w:val="left" w:pos="3473"/>
        </w:tabs>
        <w:spacing w:before="93"/>
        <w:rPr>
          <w:i w:val="0"/>
          <w:iCs w:val="0"/>
          <w:lang w:eastAsia="zh-CN"/>
        </w:rPr>
      </w:pPr>
      <w:r>
        <w:rPr>
          <w:i w:val="0"/>
          <w:iCs w:val="0"/>
          <w:lang w:eastAsia="zh-CN"/>
        </w:rPr>
        <w:t>暂缓（中止）评审的情形</w:t>
      </w:r>
      <w:r>
        <w:rPr>
          <w:i w:val="0"/>
          <w:iCs w:val="0"/>
          <w:lang w:eastAsia="zh-CN"/>
        </w:rPr>
        <w:tab/>
      </w:r>
      <w:r>
        <w:rPr>
          <w:i w:val="0"/>
          <w:iCs w:val="0"/>
          <w:lang w:eastAsia="zh-CN"/>
        </w:rPr>
        <w:t>终止评审的情形</w:t>
      </w:r>
    </w:p>
    <w:p>
      <w:pPr>
        <w:pStyle w:val="5"/>
        <w:spacing w:before="90"/>
        <w:rPr>
          <w:i w:val="0"/>
          <w:iCs w:val="0"/>
          <w:lang w:eastAsia="zh-CN"/>
        </w:rPr>
      </w:pPr>
      <w:r>
        <w:rPr>
          <w:i w:val="0"/>
          <w:iCs w:val="0"/>
          <w:lang w:eastAsia="zh-CN"/>
        </w:rPr>
        <w:t>四、评审案件的撤回</w:t>
      </w:r>
    </w:p>
    <w:p>
      <w:pPr>
        <w:pStyle w:val="6"/>
        <w:tabs>
          <w:tab w:val="left" w:pos="2273"/>
        </w:tabs>
        <w:spacing w:before="91"/>
        <w:rPr>
          <w:i w:val="0"/>
          <w:iCs w:val="0"/>
          <w:lang w:eastAsia="zh-CN"/>
        </w:rPr>
      </w:pPr>
      <w:r>
        <w:rPr>
          <w:i w:val="0"/>
          <w:iCs w:val="0"/>
          <w:lang w:eastAsia="zh-CN"/>
        </w:rPr>
        <w:t>评审案件撤回</w:t>
      </w:r>
      <w:r>
        <w:rPr>
          <w:i w:val="0"/>
          <w:iCs w:val="0"/>
          <w:lang w:eastAsia="zh-CN"/>
        </w:rPr>
        <w:tab/>
      </w:r>
      <w:r>
        <w:rPr>
          <w:i w:val="0"/>
          <w:iCs w:val="0"/>
          <w:lang w:eastAsia="zh-CN"/>
        </w:rPr>
        <w:t>申请一事不再理原则及其例外</w:t>
      </w:r>
    </w:p>
    <w:p>
      <w:pPr>
        <w:pStyle w:val="5"/>
        <w:spacing w:before="91"/>
        <w:rPr>
          <w:i w:val="0"/>
          <w:iCs w:val="0"/>
          <w:lang w:eastAsia="zh-CN"/>
        </w:rPr>
      </w:pPr>
      <w:r>
        <w:rPr>
          <w:i w:val="0"/>
          <w:iCs w:val="0"/>
          <w:lang w:eastAsia="zh-CN"/>
        </w:rPr>
        <w:t>五、评审案件的审理内容限制</w:t>
      </w:r>
    </w:p>
    <w:p>
      <w:pPr>
        <w:pStyle w:val="6"/>
        <w:tabs>
          <w:tab w:val="left" w:pos="2753"/>
          <w:tab w:val="left" w:pos="5393"/>
          <w:tab w:val="left" w:pos="7553"/>
        </w:tabs>
        <w:spacing w:before="92" w:line="362" w:lineRule="auto"/>
        <w:ind w:left="114" w:right="508" w:firstLine="480"/>
        <w:rPr>
          <w:i w:val="0"/>
          <w:iCs w:val="0"/>
          <w:lang w:eastAsia="zh-CN"/>
        </w:rPr>
      </w:pPr>
      <w:r>
        <w:rPr>
          <w:i w:val="0"/>
          <w:iCs w:val="0"/>
          <w:lang w:eastAsia="zh-CN"/>
        </w:rPr>
        <w:t>商标驳回复审案件</w:t>
      </w:r>
      <w:r>
        <w:rPr>
          <w:i w:val="0"/>
          <w:iCs w:val="0"/>
          <w:lang w:eastAsia="zh-CN"/>
        </w:rPr>
        <w:tab/>
      </w:r>
      <w:r>
        <w:rPr>
          <w:i w:val="0"/>
          <w:iCs w:val="0"/>
          <w:lang w:eastAsia="zh-CN"/>
        </w:rPr>
        <w:t>商标不予注册复审案件</w:t>
      </w:r>
      <w:r>
        <w:rPr>
          <w:i w:val="0"/>
          <w:iCs w:val="0"/>
          <w:lang w:eastAsia="zh-CN"/>
        </w:rPr>
        <w:tab/>
      </w:r>
      <w:r>
        <w:rPr>
          <w:i w:val="0"/>
          <w:iCs w:val="0"/>
          <w:lang w:eastAsia="zh-CN"/>
        </w:rPr>
        <w:t>商标无效宣告案件</w:t>
      </w:r>
      <w:r>
        <w:rPr>
          <w:i w:val="0"/>
          <w:iCs w:val="0"/>
          <w:lang w:eastAsia="zh-CN"/>
        </w:rPr>
        <w:tab/>
      </w:r>
      <w:r>
        <w:rPr>
          <w:i w:val="0"/>
          <w:iCs w:val="0"/>
          <w:lang w:eastAsia="zh-CN"/>
        </w:rPr>
        <w:t>商标撤销复审案</w:t>
      </w:r>
      <w:r>
        <w:rPr>
          <w:i w:val="0"/>
          <w:iCs w:val="0"/>
          <w:spacing w:val="-17"/>
          <w:lang w:eastAsia="zh-CN"/>
        </w:rPr>
        <w:t>件</w:t>
      </w:r>
      <w:r>
        <w:rPr>
          <w:i w:val="0"/>
          <w:iCs w:val="0"/>
          <w:lang w:eastAsia="zh-CN"/>
        </w:rPr>
        <w:t>商标无效宣告复审案件</w:t>
      </w:r>
    </w:p>
    <w:p>
      <w:pPr>
        <w:pStyle w:val="5"/>
        <w:spacing w:line="378" w:lineRule="exact"/>
        <w:rPr>
          <w:i w:val="0"/>
          <w:iCs w:val="0"/>
          <w:lang w:eastAsia="zh-CN"/>
        </w:rPr>
      </w:pPr>
      <w:r>
        <w:rPr>
          <w:i w:val="0"/>
          <w:iCs w:val="0"/>
          <w:lang w:eastAsia="zh-CN"/>
        </w:rPr>
        <w:t>六、口头审理</w:t>
      </w:r>
    </w:p>
    <w:p>
      <w:pPr>
        <w:pStyle w:val="6"/>
        <w:tabs>
          <w:tab w:val="left" w:pos="2273"/>
          <w:tab w:val="left" w:pos="4313"/>
        </w:tabs>
        <w:spacing w:before="91"/>
        <w:rPr>
          <w:i w:val="0"/>
          <w:iCs w:val="0"/>
          <w:lang w:eastAsia="zh-CN"/>
        </w:rPr>
      </w:pPr>
      <w:r>
        <w:rPr>
          <w:i w:val="0"/>
          <w:iCs w:val="0"/>
          <w:lang w:eastAsia="zh-CN"/>
        </w:rPr>
        <w:t>口头审理请求</w:t>
      </w:r>
      <w:r>
        <w:rPr>
          <w:i w:val="0"/>
          <w:iCs w:val="0"/>
          <w:lang w:eastAsia="zh-CN"/>
        </w:rPr>
        <w:tab/>
      </w:r>
      <w:r>
        <w:rPr>
          <w:i w:val="0"/>
          <w:iCs w:val="0"/>
          <w:lang w:eastAsia="zh-CN"/>
        </w:rPr>
        <w:t>口头审理的时限</w:t>
      </w:r>
      <w:r>
        <w:rPr>
          <w:i w:val="0"/>
          <w:iCs w:val="0"/>
          <w:lang w:eastAsia="zh-CN"/>
        </w:rPr>
        <w:tab/>
      </w:r>
      <w:r>
        <w:rPr>
          <w:i w:val="0"/>
          <w:iCs w:val="0"/>
          <w:lang w:eastAsia="zh-CN"/>
        </w:rPr>
        <w:t>口头审理的程序</w:t>
      </w:r>
    </w:p>
    <w:p>
      <w:pPr>
        <w:pStyle w:val="5"/>
        <w:spacing w:before="90"/>
        <w:rPr>
          <w:i w:val="0"/>
          <w:iCs w:val="0"/>
          <w:lang w:eastAsia="zh-CN"/>
        </w:rPr>
      </w:pPr>
      <w:r>
        <w:rPr>
          <w:i w:val="0"/>
          <w:iCs w:val="0"/>
          <w:lang w:eastAsia="zh-CN"/>
        </w:rPr>
        <w:t>七、评审决定、裁定</w:t>
      </w:r>
    </w:p>
    <w:p>
      <w:pPr>
        <w:pStyle w:val="6"/>
        <w:tabs>
          <w:tab w:val="left" w:pos="833"/>
          <w:tab w:val="left" w:pos="3953"/>
          <w:tab w:val="left" w:pos="7313"/>
        </w:tabs>
        <w:spacing w:before="93" w:line="362" w:lineRule="auto"/>
        <w:ind w:left="114" w:right="268" w:firstLine="480"/>
        <w:rPr>
          <w:i w:val="0"/>
          <w:iCs w:val="0"/>
          <w:lang w:eastAsia="zh-CN"/>
        </w:rPr>
      </w:pPr>
      <w:r>
        <w:rPr>
          <w:i w:val="0"/>
          <w:iCs w:val="0"/>
          <w:lang w:eastAsia="zh-CN"/>
        </w:rPr>
        <w:t>评审决定、裁定应载明的内容</w:t>
      </w:r>
      <w:r>
        <w:rPr>
          <w:i w:val="0"/>
          <w:iCs w:val="0"/>
          <w:lang w:eastAsia="zh-CN"/>
        </w:rPr>
        <w:tab/>
      </w:r>
      <w:r>
        <w:rPr>
          <w:i w:val="0"/>
          <w:iCs w:val="0"/>
          <w:lang w:eastAsia="zh-CN"/>
        </w:rPr>
        <w:t>对决定、裁定不服的诉讼程序</w:t>
      </w:r>
      <w:r>
        <w:rPr>
          <w:i w:val="0"/>
          <w:iCs w:val="0"/>
          <w:lang w:eastAsia="zh-CN"/>
        </w:rPr>
        <w:tab/>
      </w:r>
      <w:r>
        <w:rPr>
          <w:i w:val="0"/>
          <w:iCs w:val="0"/>
          <w:lang w:eastAsia="zh-CN"/>
        </w:rPr>
        <w:t>发回重审案件的决定</w:t>
      </w:r>
      <w:r>
        <w:rPr>
          <w:i w:val="0"/>
          <w:iCs w:val="0"/>
          <w:spacing w:val="-17"/>
          <w:lang w:eastAsia="zh-CN"/>
        </w:rPr>
        <w:t>和</w:t>
      </w:r>
      <w:r>
        <w:rPr>
          <w:i w:val="0"/>
          <w:iCs w:val="0"/>
          <w:lang w:eastAsia="zh-CN"/>
        </w:rPr>
        <w:t>裁定</w:t>
      </w:r>
      <w:r>
        <w:rPr>
          <w:i w:val="0"/>
          <w:iCs w:val="0"/>
          <w:lang w:eastAsia="zh-CN"/>
        </w:rPr>
        <w:tab/>
      </w:r>
      <w:r>
        <w:rPr>
          <w:i w:val="0"/>
          <w:iCs w:val="0"/>
          <w:lang w:eastAsia="zh-CN"/>
        </w:rPr>
        <w:t>引证商标在先权利丧失情形的处理</w:t>
      </w:r>
    </w:p>
    <w:p>
      <w:pPr>
        <w:pStyle w:val="5"/>
        <w:spacing w:line="377" w:lineRule="exact"/>
        <w:rPr>
          <w:i w:val="0"/>
          <w:iCs w:val="0"/>
          <w:lang w:eastAsia="zh-CN"/>
        </w:rPr>
      </w:pPr>
      <w:r>
        <w:rPr>
          <w:i w:val="0"/>
          <w:iCs w:val="0"/>
          <w:lang w:eastAsia="zh-CN"/>
        </w:rPr>
        <w:t>八、评审证据规则</w:t>
      </w:r>
    </w:p>
    <w:p>
      <w:pPr>
        <w:pStyle w:val="6"/>
        <w:tabs>
          <w:tab w:val="left" w:pos="2513"/>
          <w:tab w:val="left" w:pos="4433"/>
        </w:tabs>
        <w:spacing w:before="93"/>
        <w:rPr>
          <w:i w:val="0"/>
          <w:iCs w:val="0"/>
          <w:lang w:eastAsia="zh-CN"/>
        </w:rPr>
      </w:pPr>
      <w:r>
        <w:rPr>
          <w:i w:val="0"/>
          <w:iCs w:val="0"/>
          <w:lang w:eastAsia="zh-CN"/>
        </w:rPr>
        <w:t>举证责任的分配</w:t>
      </w:r>
      <w:r>
        <w:rPr>
          <w:i w:val="0"/>
          <w:iCs w:val="0"/>
          <w:lang w:eastAsia="zh-CN"/>
        </w:rPr>
        <w:tab/>
      </w:r>
      <w:r>
        <w:rPr>
          <w:i w:val="0"/>
          <w:iCs w:val="0"/>
          <w:lang w:eastAsia="zh-CN"/>
        </w:rPr>
        <w:t>无需举证的事实</w:t>
      </w:r>
      <w:r>
        <w:rPr>
          <w:i w:val="0"/>
          <w:iCs w:val="0"/>
          <w:lang w:eastAsia="zh-CN"/>
        </w:rPr>
        <w:tab/>
      </w:r>
      <w:r>
        <w:rPr>
          <w:i w:val="0"/>
          <w:iCs w:val="0"/>
          <w:lang w:eastAsia="zh-CN"/>
        </w:rPr>
        <w:t>证据种类</w:t>
      </w:r>
    </w:p>
    <w:p>
      <w:pPr>
        <w:pStyle w:val="5"/>
        <w:spacing w:before="89"/>
        <w:rPr>
          <w:i w:val="0"/>
          <w:iCs w:val="0"/>
          <w:lang w:eastAsia="zh-CN"/>
        </w:rPr>
      </w:pPr>
      <w:r>
        <w:rPr>
          <w:i w:val="0"/>
          <w:iCs w:val="0"/>
          <w:lang w:eastAsia="zh-CN"/>
        </w:rPr>
        <w:t>九、期间和送达</w:t>
      </w:r>
    </w:p>
    <w:p>
      <w:pPr>
        <w:pStyle w:val="6"/>
        <w:tabs>
          <w:tab w:val="left" w:pos="3713"/>
          <w:tab w:val="left" w:pos="5633"/>
          <w:tab w:val="left" w:pos="8753"/>
        </w:tabs>
        <w:spacing w:before="92"/>
        <w:rPr>
          <w:i w:val="0"/>
          <w:iCs w:val="0"/>
          <w:lang w:eastAsia="zh-CN"/>
        </w:rPr>
      </w:pPr>
      <w:r>
        <w:rPr>
          <w:i w:val="0"/>
          <w:iCs w:val="0"/>
          <w:lang w:eastAsia="zh-CN"/>
        </w:rPr>
        <w:t>文件的提交方式和提交日期</w:t>
      </w:r>
      <w:r>
        <w:rPr>
          <w:i w:val="0"/>
          <w:iCs w:val="0"/>
          <w:lang w:eastAsia="zh-CN"/>
        </w:rPr>
        <w:tab/>
      </w:r>
      <w:r>
        <w:rPr>
          <w:i w:val="0"/>
          <w:iCs w:val="0"/>
          <w:lang w:eastAsia="zh-CN"/>
        </w:rPr>
        <w:t>邮寄文件的方式</w:t>
      </w:r>
      <w:r>
        <w:rPr>
          <w:i w:val="0"/>
          <w:iCs w:val="0"/>
          <w:lang w:eastAsia="zh-CN"/>
        </w:rPr>
        <w:tab/>
      </w:r>
      <w:r>
        <w:rPr>
          <w:i w:val="0"/>
          <w:iCs w:val="0"/>
          <w:lang w:eastAsia="zh-CN"/>
        </w:rPr>
        <w:t>文件的送达方式和送达日期</w:t>
      </w:r>
      <w:r>
        <w:rPr>
          <w:i w:val="0"/>
          <w:iCs w:val="0"/>
          <w:lang w:eastAsia="zh-CN"/>
        </w:rPr>
        <w:tab/>
      </w:r>
      <w:r>
        <w:rPr>
          <w:i w:val="0"/>
          <w:iCs w:val="0"/>
          <w:lang w:eastAsia="zh-CN"/>
        </w:rPr>
        <w:t>期间的起</w:t>
      </w:r>
    </w:p>
    <w:p>
      <w:pPr>
        <w:rPr>
          <w:i w:val="0"/>
          <w:iCs w:val="0"/>
          <w:lang w:eastAsia="zh-CN"/>
        </w:rPr>
        <w:sectPr>
          <w:pgSz w:w="11910" w:h="16840"/>
          <w:pgMar w:top="1420" w:right="900" w:bottom="1220" w:left="1020" w:header="0" w:footer="1034" w:gutter="0"/>
          <w:cols w:space="720" w:num="1"/>
        </w:sectPr>
      </w:pPr>
    </w:p>
    <w:p>
      <w:pPr>
        <w:pStyle w:val="6"/>
        <w:spacing w:before="37"/>
        <w:ind w:left="114"/>
        <w:rPr>
          <w:i w:val="0"/>
          <w:iCs w:val="0"/>
          <w:lang w:eastAsia="zh-CN"/>
        </w:rPr>
      </w:pPr>
      <w:r>
        <w:rPr>
          <w:i w:val="0"/>
          <w:iCs w:val="0"/>
          <w:lang w:eastAsia="zh-CN"/>
        </w:rPr>
        <w:t>算日</w:t>
      </w:r>
    </w:p>
    <w:p>
      <w:pPr>
        <w:pStyle w:val="5"/>
        <w:spacing w:before="90"/>
        <w:rPr>
          <w:i w:val="0"/>
          <w:iCs w:val="0"/>
          <w:lang w:eastAsia="zh-CN"/>
        </w:rPr>
      </w:pPr>
      <w:r>
        <w:rPr>
          <w:i w:val="0"/>
          <w:iCs w:val="0"/>
          <w:lang w:eastAsia="zh-CN"/>
        </w:rPr>
        <w:t>十、诉讼程序</w:t>
      </w:r>
    </w:p>
    <w:p>
      <w:pPr>
        <w:pStyle w:val="6"/>
        <w:spacing w:before="92"/>
        <w:ind w:left="593"/>
        <w:rPr>
          <w:i w:val="0"/>
          <w:iCs w:val="0"/>
          <w:lang w:eastAsia="zh-CN"/>
        </w:rPr>
      </w:pPr>
      <w:r>
        <w:rPr>
          <w:i w:val="0"/>
          <w:iCs w:val="0"/>
          <w:lang w:eastAsia="zh-CN"/>
        </w:rPr>
        <w:t>诉讼程序中对商标行政主管机关的告知义务</w:t>
      </w:r>
    </w:p>
    <w:p>
      <w:pPr>
        <w:pStyle w:val="6"/>
        <w:spacing w:before="0"/>
        <w:ind w:left="0"/>
        <w:rPr>
          <w:i w:val="0"/>
          <w:iCs w:val="0"/>
          <w:lang w:eastAsia="zh-CN"/>
        </w:rPr>
      </w:pPr>
    </w:p>
    <w:p>
      <w:pPr>
        <w:pStyle w:val="6"/>
        <w:spacing w:before="9"/>
        <w:ind w:left="0"/>
        <w:rPr>
          <w:i w:val="0"/>
          <w:iCs w:val="0"/>
          <w:sz w:val="20"/>
          <w:lang w:eastAsia="zh-CN"/>
        </w:rPr>
      </w:pPr>
    </w:p>
    <w:p>
      <w:pPr>
        <w:pStyle w:val="3"/>
        <w:tabs>
          <w:tab w:val="left" w:pos="1285"/>
        </w:tabs>
        <w:spacing w:before="1"/>
        <w:rPr>
          <w:i w:val="0"/>
          <w:iCs w:val="0"/>
          <w:lang w:eastAsia="zh-CN"/>
        </w:rPr>
      </w:pPr>
      <w:bookmarkStart w:id="9" w:name="_TOC_250019"/>
      <w:bookmarkEnd w:id="9"/>
      <w:r>
        <w:rPr>
          <w:i w:val="0"/>
          <w:iCs w:val="0"/>
          <w:lang w:eastAsia="zh-CN"/>
        </w:rPr>
        <w:t>第九章</w:t>
      </w:r>
      <w:r>
        <w:rPr>
          <w:i w:val="0"/>
          <w:iCs w:val="0"/>
          <w:lang w:eastAsia="zh-CN"/>
        </w:rPr>
        <w:tab/>
      </w:r>
      <w:r>
        <w:rPr>
          <w:i w:val="0"/>
          <w:iCs w:val="0"/>
          <w:lang w:eastAsia="zh-CN"/>
        </w:rPr>
        <w:t>商标国际注册</w:t>
      </w:r>
    </w:p>
    <w:p>
      <w:pPr>
        <w:pStyle w:val="6"/>
        <w:spacing w:before="9"/>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before="159"/>
        <w:rPr>
          <w:i w:val="0"/>
          <w:iCs w:val="0"/>
          <w:lang w:eastAsia="zh-CN"/>
        </w:rPr>
      </w:pPr>
      <w:r>
        <w:rPr>
          <w:i w:val="0"/>
          <w:iCs w:val="0"/>
          <w:lang w:eastAsia="zh-CN"/>
        </w:rPr>
        <w:t>熟悉马德里协定和议定书，国际注册申请不同于国内申请的规定。</w:t>
      </w:r>
    </w:p>
    <w:p>
      <w:pPr>
        <w:pStyle w:val="5"/>
        <w:spacing w:before="89"/>
        <w:ind w:left="593"/>
        <w:rPr>
          <w:i w:val="0"/>
          <w:iCs w:val="0"/>
          <w:lang w:eastAsia="zh-CN"/>
        </w:rPr>
      </w:pPr>
      <w:r>
        <w:rPr>
          <w:i w:val="0"/>
          <w:iCs w:val="0"/>
          <w:lang w:eastAsia="zh-CN"/>
        </w:rPr>
        <w:t>一、商标国际注册的概念</w:t>
      </w:r>
    </w:p>
    <w:p>
      <w:pPr>
        <w:pStyle w:val="6"/>
        <w:tabs>
          <w:tab w:val="left" w:pos="1553"/>
          <w:tab w:val="left" w:pos="3004"/>
          <w:tab w:val="left" w:pos="3233"/>
          <w:tab w:val="left" w:pos="4934"/>
          <w:tab w:val="left" w:pos="6113"/>
          <w:tab w:val="left" w:pos="7345"/>
        </w:tabs>
        <w:spacing w:before="93" w:line="362" w:lineRule="auto"/>
        <w:ind w:left="113" w:right="227" w:firstLine="480"/>
        <w:rPr>
          <w:i w:val="0"/>
          <w:iCs w:val="0"/>
          <w:lang w:eastAsia="zh-CN"/>
        </w:rPr>
      </w:pPr>
      <w:r>
        <w:rPr>
          <w:i w:val="0"/>
          <w:iCs w:val="0"/>
          <w:lang w:eastAsia="zh-CN"/>
        </w:rPr>
        <w:t>国际注册的法律依据</w:t>
      </w:r>
      <w:r>
        <w:rPr>
          <w:i w:val="0"/>
          <w:iCs w:val="0"/>
          <w:lang w:eastAsia="zh-CN"/>
        </w:rPr>
        <w:tab/>
      </w:r>
      <w:r>
        <w:rPr>
          <w:i w:val="0"/>
          <w:iCs w:val="0"/>
          <w:lang w:eastAsia="zh-CN"/>
        </w:rPr>
        <w:t>国际注册的类型</w:t>
      </w:r>
      <w:r>
        <w:rPr>
          <w:i w:val="0"/>
          <w:iCs w:val="0"/>
          <w:lang w:eastAsia="zh-CN"/>
        </w:rPr>
        <w:tab/>
      </w:r>
      <w:r>
        <w:rPr>
          <w:i w:val="0"/>
          <w:iCs w:val="0"/>
          <w:lang w:eastAsia="zh-CN"/>
        </w:rPr>
        <w:t>商标国际注册申请人</w:t>
      </w:r>
      <w:r>
        <w:rPr>
          <w:i w:val="0"/>
          <w:iCs w:val="0"/>
          <w:lang w:eastAsia="zh-CN"/>
        </w:rPr>
        <w:tab/>
      </w:r>
      <w:r>
        <w:rPr>
          <w:i w:val="0"/>
          <w:iCs w:val="0"/>
          <w:lang w:eastAsia="zh-CN"/>
        </w:rPr>
        <w:t>马德里协定和议定书的关系和区别</w:t>
      </w:r>
      <w:r>
        <w:rPr>
          <w:i w:val="0"/>
          <w:iCs w:val="0"/>
          <w:lang w:eastAsia="zh-CN"/>
        </w:rPr>
        <w:tab/>
      </w:r>
      <w:r>
        <w:rPr>
          <w:i w:val="0"/>
          <w:iCs w:val="0"/>
          <w:lang w:eastAsia="zh-CN"/>
        </w:rPr>
        <w:t>中心打击原则</w:t>
      </w:r>
      <w:r>
        <w:rPr>
          <w:i w:val="0"/>
          <w:iCs w:val="0"/>
          <w:lang w:eastAsia="zh-CN"/>
        </w:rPr>
        <w:tab/>
      </w:r>
      <w:r>
        <w:rPr>
          <w:i w:val="0"/>
          <w:iCs w:val="0"/>
          <w:lang w:eastAsia="zh-CN"/>
        </w:rPr>
        <w:tab/>
      </w:r>
      <w:r>
        <w:rPr>
          <w:i w:val="0"/>
          <w:iCs w:val="0"/>
          <w:lang w:eastAsia="zh-CN"/>
        </w:rPr>
        <w:t>国际申请转换为国内申请</w:t>
      </w:r>
      <w:r>
        <w:rPr>
          <w:i w:val="0"/>
          <w:iCs w:val="0"/>
          <w:lang w:eastAsia="zh-CN"/>
        </w:rPr>
        <w:tab/>
      </w:r>
      <w:r>
        <w:rPr>
          <w:i w:val="0"/>
          <w:iCs w:val="0"/>
          <w:lang w:eastAsia="zh-CN"/>
        </w:rPr>
        <w:t>国际注册的指定及后期指定</w:t>
      </w:r>
    </w:p>
    <w:p>
      <w:pPr>
        <w:pStyle w:val="5"/>
        <w:spacing w:line="377" w:lineRule="exact"/>
        <w:ind w:left="593"/>
        <w:rPr>
          <w:i w:val="0"/>
          <w:iCs w:val="0"/>
          <w:lang w:eastAsia="zh-CN"/>
        </w:rPr>
      </w:pPr>
      <w:r>
        <w:rPr>
          <w:i w:val="0"/>
          <w:iCs w:val="0"/>
          <w:lang w:eastAsia="zh-CN"/>
        </w:rPr>
        <w:t>二、商标国际注册程序</w:t>
      </w:r>
    </w:p>
    <w:p>
      <w:pPr>
        <w:pStyle w:val="6"/>
        <w:spacing w:before="93" w:line="362" w:lineRule="auto"/>
        <w:ind w:left="113" w:right="227" w:firstLine="480"/>
        <w:jc w:val="both"/>
        <w:rPr>
          <w:i w:val="0"/>
          <w:iCs w:val="0"/>
          <w:lang w:eastAsia="zh-CN"/>
        </w:rPr>
      </w:pPr>
      <w:r>
        <w:rPr>
          <w:i w:val="0"/>
          <w:iCs w:val="0"/>
          <w:lang w:eastAsia="zh-CN"/>
        </w:rPr>
        <w:t>受理机关 提交文件指定的商品或服务范围  申请文件的补正  费用的计算和缴纳  未在驳回期限内完成审查的处理 集体商标和证明商标、三维标志、颜色组合、声音标志的注册 国际公告 国际注册商标异议的起算日和时限</w:t>
      </w:r>
    </w:p>
    <w:p>
      <w:pPr>
        <w:pStyle w:val="5"/>
        <w:spacing w:line="379" w:lineRule="exact"/>
        <w:ind w:left="593"/>
        <w:rPr>
          <w:i w:val="0"/>
          <w:iCs w:val="0"/>
          <w:lang w:eastAsia="zh-CN"/>
        </w:rPr>
      </w:pPr>
      <w:r>
        <w:rPr>
          <w:i w:val="0"/>
          <w:iCs w:val="0"/>
          <w:lang w:eastAsia="zh-CN"/>
        </w:rPr>
        <w:t>三、其他相关程序</w:t>
      </w:r>
    </w:p>
    <w:p>
      <w:pPr>
        <w:pStyle w:val="6"/>
        <w:tabs>
          <w:tab w:val="left" w:pos="3004"/>
          <w:tab w:val="left" w:pos="5897"/>
          <w:tab w:val="left" w:pos="9272"/>
        </w:tabs>
        <w:spacing w:before="91" w:line="362" w:lineRule="auto"/>
        <w:ind w:left="114" w:right="227" w:firstLine="480"/>
        <w:rPr>
          <w:i w:val="0"/>
          <w:iCs w:val="0"/>
          <w:lang w:eastAsia="zh-CN"/>
        </w:rPr>
      </w:pPr>
      <w:r>
        <w:rPr>
          <w:i w:val="0"/>
          <w:iCs w:val="0"/>
          <w:lang w:eastAsia="zh-CN"/>
        </w:rPr>
        <w:t>国际注册商标的续展</w:t>
      </w:r>
      <w:r>
        <w:rPr>
          <w:i w:val="0"/>
          <w:iCs w:val="0"/>
          <w:lang w:eastAsia="zh-CN"/>
        </w:rPr>
        <w:tab/>
      </w:r>
      <w:r>
        <w:rPr>
          <w:i w:val="0"/>
          <w:iCs w:val="0"/>
          <w:lang w:eastAsia="zh-CN"/>
        </w:rPr>
        <w:t>国际注册商标转让的限制</w:t>
      </w:r>
      <w:r>
        <w:rPr>
          <w:i w:val="0"/>
          <w:iCs w:val="0"/>
          <w:lang w:eastAsia="zh-CN"/>
        </w:rPr>
        <w:tab/>
      </w:r>
      <w:r>
        <w:rPr>
          <w:i w:val="0"/>
          <w:iCs w:val="0"/>
          <w:lang w:eastAsia="zh-CN"/>
        </w:rPr>
        <w:t>国际注册商标删减商品的限制</w:t>
      </w:r>
      <w:r>
        <w:rPr>
          <w:i w:val="0"/>
          <w:iCs w:val="0"/>
          <w:lang w:eastAsia="zh-CN"/>
        </w:rPr>
        <w:tab/>
      </w:r>
      <w:r>
        <w:rPr>
          <w:i w:val="0"/>
          <w:iCs w:val="0"/>
          <w:lang w:eastAsia="zh-CN"/>
        </w:rPr>
        <w:t>国</w:t>
      </w:r>
      <w:r>
        <w:rPr>
          <w:i w:val="0"/>
          <w:iCs w:val="0"/>
          <w:spacing w:val="-16"/>
          <w:lang w:eastAsia="zh-CN"/>
        </w:rPr>
        <w:t>际</w:t>
      </w:r>
      <w:r>
        <w:rPr>
          <w:i w:val="0"/>
          <w:iCs w:val="0"/>
          <w:lang w:eastAsia="zh-CN"/>
        </w:rPr>
        <w:t>注册商标的撤销和无效宣告</w:t>
      </w:r>
    </w:p>
    <w:p>
      <w:pPr>
        <w:pStyle w:val="5"/>
        <w:spacing w:line="378" w:lineRule="exact"/>
        <w:rPr>
          <w:i w:val="0"/>
          <w:iCs w:val="0"/>
          <w:lang w:eastAsia="zh-CN"/>
        </w:rPr>
      </w:pPr>
      <w:r>
        <w:rPr>
          <w:i w:val="0"/>
          <w:iCs w:val="0"/>
          <w:lang w:eastAsia="zh-CN"/>
        </w:rPr>
        <w:t>四、不适用于国际商标注册的规定</w:t>
      </w:r>
    </w:p>
    <w:p>
      <w:pPr>
        <w:pStyle w:val="6"/>
        <w:spacing w:before="8"/>
        <w:ind w:left="0"/>
        <w:rPr>
          <w:rFonts w:ascii="微软雅黑"/>
          <w:b/>
          <w:i w:val="0"/>
          <w:iCs w:val="0"/>
          <w:sz w:val="27"/>
          <w:lang w:eastAsia="zh-CN"/>
        </w:rPr>
      </w:pPr>
    </w:p>
    <w:p>
      <w:pPr>
        <w:pStyle w:val="3"/>
        <w:tabs>
          <w:tab w:val="left" w:pos="1285"/>
        </w:tabs>
        <w:spacing w:before="1"/>
        <w:rPr>
          <w:i w:val="0"/>
          <w:iCs w:val="0"/>
          <w:lang w:eastAsia="zh-CN"/>
        </w:rPr>
      </w:pPr>
      <w:bookmarkStart w:id="10" w:name="_TOC_250018"/>
      <w:bookmarkEnd w:id="10"/>
      <w:r>
        <w:rPr>
          <w:i w:val="0"/>
          <w:iCs w:val="0"/>
          <w:lang w:eastAsia="zh-CN"/>
        </w:rPr>
        <w:t>第十章</w:t>
      </w:r>
      <w:r>
        <w:rPr>
          <w:i w:val="0"/>
          <w:iCs w:val="0"/>
          <w:lang w:eastAsia="zh-CN"/>
        </w:rPr>
        <w:tab/>
      </w:r>
      <w:r>
        <w:rPr>
          <w:i w:val="0"/>
          <w:iCs w:val="0"/>
          <w:lang w:eastAsia="zh-CN"/>
        </w:rPr>
        <w:t>商标代理</w:t>
      </w:r>
    </w:p>
    <w:p>
      <w:pPr>
        <w:pStyle w:val="6"/>
        <w:spacing w:before="9"/>
        <w:ind w:left="0"/>
        <w:rPr>
          <w:rFonts w:ascii="黑体"/>
          <w:b/>
          <w:i w:val="0"/>
          <w:iCs w:val="0"/>
          <w:sz w:val="44"/>
          <w:lang w:eastAsia="zh-CN"/>
        </w:rPr>
      </w:pPr>
    </w:p>
    <w:p>
      <w:pPr>
        <w:spacing w:before="1"/>
        <w:ind w:left="596"/>
        <w:rPr>
          <w:b/>
          <w:i w:val="0"/>
          <w:iCs w:val="0"/>
          <w:sz w:val="24"/>
          <w:lang w:eastAsia="zh-CN"/>
        </w:rPr>
      </w:pPr>
      <w:r>
        <w:rPr>
          <w:b/>
          <w:i w:val="0"/>
          <w:iCs w:val="0"/>
          <w:sz w:val="24"/>
          <w:lang w:eastAsia="zh-CN"/>
        </w:rPr>
        <w:t>【基本要求】</w:t>
      </w:r>
    </w:p>
    <w:p>
      <w:pPr>
        <w:pStyle w:val="6"/>
        <w:rPr>
          <w:i w:val="0"/>
          <w:iCs w:val="0"/>
          <w:lang w:eastAsia="zh-CN"/>
        </w:rPr>
      </w:pPr>
      <w:r>
        <w:rPr>
          <w:i w:val="0"/>
          <w:iCs w:val="0"/>
          <w:lang w:eastAsia="zh-CN"/>
        </w:rPr>
        <w:t>掌握商标代理的相关制度及要求，尤其掌握《商标法》第十九条及第六十八条相关规定。</w:t>
      </w:r>
    </w:p>
    <w:p>
      <w:pPr>
        <w:pStyle w:val="5"/>
        <w:spacing w:before="91"/>
        <w:rPr>
          <w:i w:val="0"/>
          <w:iCs w:val="0"/>
          <w:lang w:eastAsia="zh-CN"/>
        </w:rPr>
      </w:pPr>
      <w:r>
        <w:rPr>
          <w:i w:val="0"/>
          <w:iCs w:val="0"/>
          <w:lang w:eastAsia="zh-CN"/>
        </w:rPr>
        <w:t>一、商标代理</w:t>
      </w:r>
    </w:p>
    <w:p>
      <w:pPr>
        <w:pStyle w:val="6"/>
        <w:spacing w:before="91"/>
        <w:rPr>
          <w:i w:val="0"/>
          <w:iCs w:val="0"/>
          <w:lang w:eastAsia="zh-CN"/>
        </w:rPr>
      </w:pPr>
      <w:r>
        <w:rPr>
          <w:i w:val="0"/>
          <w:iCs w:val="0"/>
          <w:lang w:eastAsia="zh-CN"/>
        </w:rPr>
        <w:t>商标代理的概念 涉外代理</w:t>
      </w:r>
    </w:p>
    <w:p>
      <w:pPr>
        <w:pStyle w:val="5"/>
        <w:spacing w:before="90"/>
        <w:rPr>
          <w:i w:val="0"/>
          <w:iCs w:val="0"/>
          <w:lang w:eastAsia="zh-CN"/>
        </w:rPr>
      </w:pPr>
      <w:r>
        <w:rPr>
          <w:i w:val="0"/>
          <w:iCs w:val="0"/>
          <w:lang w:eastAsia="zh-CN"/>
        </w:rPr>
        <w:t>二、商标代理机构</w:t>
      </w:r>
    </w:p>
    <w:p>
      <w:pPr>
        <w:pStyle w:val="6"/>
        <w:tabs>
          <w:tab w:val="left" w:pos="2993"/>
          <w:tab w:val="left" w:pos="4193"/>
        </w:tabs>
        <w:spacing w:before="93"/>
        <w:rPr>
          <w:i w:val="0"/>
          <w:iCs w:val="0"/>
          <w:lang w:eastAsia="zh-CN"/>
        </w:rPr>
      </w:pPr>
      <w:r>
        <w:rPr>
          <w:i w:val="0"/>
          <w:iCs w:val="0"/>
          <w:lang w:eastAsia="zh-CN"/>
        </w:rPr>
        <w:t>商标代理机构的类型</w:t>
      </w:r>
      <w:r>
        <w:rPr>
          <w:i w:val="0"/>
          <w:iCs w:val="0"/>
          <w:lang w:eastAsia="zh-CN"/>
        </w:rPr>
        <w:tab/>
      </w:r>
      <w:r>
        <w:rPr>
          <w:i w:val="0"/>
          <w:iCs w:val="0"/>
          <w:lang w:eastAsia="zh-CN"/>
        </w:rPr>
        <w:t>备案制度</w:t>
      </w:r>
      <w:r>
        <w:rPr>
          <w:i w:val="0"/>
          <w:iCs w:val="0"/>
          <w:lang w:eastAsia="zh-CN"/>
        </w:rPr>
        <w:tab/>
      </w:r>
      <w:r>
        <w:rPr>
          <w:i w:val="0"/>
          <w:iCs w:val="0"/>
          <w:lang w:eastAsia="zh-CN"/>
        </w:rPr>
        <w:t>信用档案管理制度</w:t>
      </w:r>
    </w:p>
    <w:p>
      <w:pPr>
        <w:pStyle w:val="5"/>
        <w:spacing w:before="89"/>
        <w:rPr>
          <w:i w:val="0"/>
          <w:iCs w:val="0"/>
          <w:lang w:eastAsia="zh-CN"/>
        </w:rPr>
      </w:pPr>
      <w:r>
        <w:rPr>
          <w:i w:val="0"/>
          <w:iCs w:val="0"/>
          <w:lang w:eastAsia="zh-CN"/>
        </w:rPr>
        <w:t>三、商标代理从业人员</w:t>
      </w:r>
    </w:p>
    <w:p>
      <w:pPr>
        <w:spacing w:before="24"/>
        <w:ind w:left="594"/>
        <w:rPr>
          <w:rFonts w:ascii="微软雅黑" w:eastAsia="微软雅黑"/>
          <w:i w:val="0"/>
          <w:iCs w:val="0"/>
          <w:sz w:val="24"/>
          <w:lang w:eastAsia="zh-CN"/>
        </w:rPr>
        <w:sectPr>
          <w:pgSz w:w="11910" w:h="16840"/>
          <w:pgMar w:top="1460" w:right="900" w:bottom="1220" w:left="1020" w:header="0" w:footer="1034" w:gutter="0"/>
          <w:cols w:space="720" w:num="1"/>
        </w:sectPr>
      </w:pPr>
      <w:r>
        <w:rPr>
          <w:rFonts w:hint="eastAsia" w:ascii="微软雅黑" w:eastAsia="微软雅黑"/>
          <w:b/>
          <w:i w:val="0"/>
          <w:iCs w:val="0"/>
          <w:sz w:val="24"/>
          <w:lang w:eastAsia="zh-CN"/>
        </w:rPr>
        <w:t>四、商标代理机构的行为规范</w:t>
      </w:r>
    </w:p>
    <w:p>
      <w:pPr>
        <w:pStyle w:val="6"/>
        <w:spacing w:before="37" w:line="362" w:lineRule="auto"/>
        <w:ind w:left="114" w:right="226" w:firstLine="480"/>
        <w:jc w:val="both"/>
        <w:rPr>
          <w:i w:val="0"/>
          <w:iCs w:val="0"/>
          <w:lang w:eastAsia="zh-CN"/>
        </w:rPr>
      </w:pPr>
      <w:r>
        <w:rPr>
          <w:i w:val="0"/>
          <w:iCs w:val="0"/>
          <w:lang w:eastAsia="zh-CN"/>
        </w:rPr>
        <w:t>商标代理行为应遵守的原则 商标代理机构的保密义务  商标代理机构的告知义务  商标代理机构不得接受委托的行为 商标代理机构不得申请注册商标的范围  商标代理机构的行政责任、民事责任、刑事责任及信用惩戒</w:t>
      </w:r>
    </w:p>
    <w:p>
      <w:pPr>
        <w:pStyle w:val="5"/>
        <w:spacing w:line="379" w:lineRule="exact"/>
        <w:rPr>
          <w:i w:val="0"/>
          <w:iCs w:val="0"/>
          <w:lang w:eastAsia="zh-CN"/>
        </w:rPr>
      </w:pPr>
      <w:r>
        <w:rPr>
          <w:i w:val="0"/>
          <w:iCs w:val="0"/>
          <w:lang w:eastAsia="zh-CN"/>
        </w:rPr>
        <w:t>五、商标代理行业组织</w:t>
      </w:r>
    </w:p>
    <w:p>
      <w:pPr>
        <w:pStyle w:val="6"/>
        <w:tabs>
          <w:tab w:val="left" w:pos="2993"/>
        </w:tabs>
        <w:spacing w:before="92"/>
        <w:rPr>
          <w:i w:val="0"/>
          <w:iCs w:val="0"/>
          <w:lang w:eastAsia="zh-CN"/>
        </w:rPr>
      </w:pPr>
      <w:r>
        <w:rPr>
          <w:i w:val="0"/>
          <w:iCs w:val="0"/>
          <w:lang w:eastAsia="zh-CN"/>
        </w:rPr>
        <w:t>行业组织的会员管理</w:t>
      </w:r>
      <w:r>
        <w:rPr>
          <w:i w:val="0"/>
          <w:iCs w:val="0"/>
          <w:lang w:eastAsia="zh-CN"/>
        </w:rPr>
        <w:tab/>
      </w:r>
      <w:r>
        <w:rPr>
          <w:i w:val="0"/>
          <w:iCs w:val="0"/>
          <w:lang w:eastAsia="zh-CN"/>
        </w:rPr>
        <w:t>中华商标协会及中华商标协会代理分会</w:t>
      </w:r>
    </w:p>
    <w:p>
      <w:pPr>
        <w:pStyle w:val="5"/>
        <w:spacing w:before="90"/>
        <w:rPr>
          <w:i w:val="0"/>
          <w:iCs w:val="0"/>
          <w:lang w:eastAsia="zh-CN"/>
        </w:rPr>
      </w:pPr>
      <w:r>
        <w:rPr>
          <w:i w:val="0"/>
          <w:iCs w:val="0"/>
          <w:lang w:eastAsia="zh-CN"/>
        </w:rPr>
        <w:t>六、对商标代理机构的监督管理</w:t>
      </w:r>
    </w:p>
    <w:p>
      <w:pPr>
        <w:spacing w:before="24"/>
        <w:ind w:left="594"/>
        <w:rPr>
          <w:rFonts w:ascii="微软雅黑" w:eastAsia="微软雅黑"/>
          <w:b/>
          <w:i w:val="0"/>
          <w:iCs w:val="0"/>
          <w:sz w:val="24"/>
          <w:lang w:eastAsia="zh-CN"/>
        </w:rPr>
      </w:pPr>
      <w:r>
        <w:rPr>
          <w:rFonts w:hint="eastAsia" w:ascii="微软雅黑" w:eastAsia="微软雅黑"/>
          <w:b/>
          <w:i w:val="0"/>
          <w:iCs w:val="0"/>
          <w:sz w:val="24"/>
          <w:lang w:eastAsia="zh-CN"/>
        </w:rPr>
        <w:t>七、中华商标协会关于代理人和代理组织的规定</w:t>
      </w:r>
    </w:p>
    <w:p>
      <w:pPr>
        <w:rPr>
          <w:rFonts w:ascii="微软雅黑" w:eastAsia="微软雅黑"/>
          <w:i w:val="0"/>
          <w:iCs w:val="0"/>
          <w:sz w:val="24"/>
          <w:lang w:eastAsia="zh-CN"/>
        </w:rPr>
        <w:sectPr>
          <w:pgSz w:w="11910" w:h="16840"/>
          <w:pgMar w:top="1460" w:right="900" w:bottom="1220" w:left="1020" w:header="0" w:footer="1034" w:gutter="0"/>
          <w:cols w:space="720" w:num="1"/>
        </w:sectPr>
      </w:pPr>
    </w:p>
    <w:p>
      <w:pPr>
        <w:pStyle w:val="6"/>
        <w:spacing w:before="2"/>
        <w:ind w:left="0"/>
        <w:rPr>
          <w:rFonts w:ascii="微软雅黑"/>
          <w:b/>
          <w:i w:val="0"/>
          <w:iCs w:val="0"/>
          <w:sz w:val="22"/>
          <w:lang w:eastAsia="zh-CN"/>
        </w:rPr>
      </w:pPr>
    </w:p>
    <w:p>
      <w:pPr>
        <w:pStyle w:val="2"/>
        <w:tabs>
          <w:tab w:val="left" w:pos="4712"/>
        </w:tabs>
        <w:spacing w:before="58"/>
        <w:ind w:left="2512"/>
        <w:rPr>
          <w:i w:val="0"/>
          <w:iCs w:val="0"/>
          <w:lang w:eastAsia="zh-CN"/>
        </w:rPr>
      </w:pPr>
      <w:bookmarkStart w:id="11" w:name="_TOC_250017"/>
      <w:bookmarkEnd w:id="11"/>
      <w:r>
        <w:rPr>
          <w:i w:val="0"/>
          <w:iCs w:val="0"/>
          <w:lang w:eastAsia="zh-CN"/>
        </w:rPr>
        <w:t>第二部分</w:t>
      </w:r>
      <w:r>
        <w:rPr>
          <w:i w:val="0"/>
          <w:iCs w:val="0"/>
          <w:lang w:eastAsia="zh-CN"/>
        </w:rPr>
        <w:tab/>
      </w:r>
      <w:r>
        <w:rPr>
          <w:i w:val="0"/>
          <w:iCs w:val="0"/>
          <w:lang w:eastAsia="zh-CN"/>
        </w:rPr>
        <w:t>相关法律知识</w:t>
      </w:r>
    </w:p>
    <w:p>
      <w:pPr>
        <w:pStyle w:val="6"/>
        <w:spacing w:before="9"/>
        <w:ind w:left="0"/>
        <w:rPr>
          <w:i w:val="0"/>
          <w:iCs w:val="0"/>
          <w:sz w:val="54"/>
          <w:lang w:eastAsia="zh-CN"/>
        </w:rPr>
      </w:pPr>
    </w:p>
    <w:p>
      <w:pPr>
        <w:tabs>
          <w:tab w:val="left" w:pos="4289"/>
        </w:tabs>
        <w:spacing w:line="544" w:lineRule="auto"/>
        <w:ind w:left="3004" w:right="3122"/>
        <w:jc w:val="center"/>
        <w:rPr>
          <w:rFonts w:ascii="黑体" w:eastAsia="黑体"/>
          <w:b/>
          <w:i w:val="0"/>
          <w:iCs w:val="0"/>
          <w:sz w:val="32"/>
          <w:lang w:eastAsia="zh-CN"/>
        </w:rPr>
      </w:pPr>
      <w:r>
        <w:rPr>
          <w:rFonts w:hint="eastAsia" w:ascii="黑体" w:eastAsia="黑体"/>
          <w:b/>
          <w:i w:val="0"/>
          <w:iCs w:val="0"/>
          <w:sz w:val="32"/>
          <w:lang w:eastAsia="zh-CN"/>
        </w:rPr>
        <w:t>第一章</w:t>
      </w:r>
      <w:r>
        <w:rPr>
          <w:rFonts w:hint="eastAsia" w:ascii="黑体" w:eastAsia="黑体"/>
          <w:b/>
          <w:i w:val="0"/>
          <w:iCs w:val="0"/>
          <w:sz w:val="32"/>
          <w:lang w:eastAsia="zh-CN"/>
        </w:rPr>
        <w:tab/>
      </w:r>
      <w:r>
        <w:rPr>
          <w:rFonts w:hint="eastAsia" w:ascii="黑体" w:eastAsia="黑体"/>
          <w:b/>
          <w:i w:val="0"/>
          <w:iCs w:val="0"/>
          <w:w w:val="95"/>
          <w:sz w:val="32"/>
          <w:lang w:eastAsia="zh-CN"/>
        </w:rPr>
        <w:t>相关基本法律法规</w:t>
      </w:r>
      <w:r>
        <w:rPr>
          <w:rFonts w:hint="eastAsia" w:ascii="黑体" w:eastAsia="黑体"/>
          <w:b/>
          <w:i w:val="0"/>
          <w:iCs w:val="0"/>
          <w:sz w:val="32"/>
          <w:lang w:eastAsia="zh-CN"/>
        </w:rPr>
        <w:t>第一节</w:t>
      </w:r>
      <w:r>
        <w:rPr>
          <w:rFonts w:hint="eastAsia" w:ascii="黑体" w:eastAsia="黑体"/>
          <w:b/>
          <w:i w:val="0"/>
          <w:iCs w:val="0"/>
          <w:sz w:val="32"/>
          <w:lang w:eastAsia="zh-CN"/>
        </w:rPr>
        <w:tab/>
      </w:r>
      <w:r>
        <w:rPr>
          <w:rFonts w:hint="eastAsia" w:ascii="黑体" w:eastAsia="黑体"/>
          <w:b/>
          <w:i w:val="0"/>
          <w:iCs w:val="0"/>
          <w:sz w:val="32"/>
          <w:lang w:eastAsia="zh-CN"/>
        </w:rPr>
        <w:t>民法典·总则编</w:t>
      </w:r>
    </w:p>
    <w:p>
      <w:pPr>
        <w:spacing w:before="53"/>
        <w:ind w:left="596"/>
        <w:rPr>
          <w:b/>
          <w:i w:val="0"/>
          <w:iCs w:val="0"/>
          <w:sz w:val="24"/>
          <w:lang w:eastAsia="zh-CN"/>
        </w:rPr>
      </w:pPr>
      <w:r>
        <w:rPr>
          <w:b/>
          <w:i w:val="0"/>
          <w:iCs w:val="0"/>
          <w:w w:val="95"/>
          <w:sz w:val="24"/>
          <w:lang w:eastAsia="zh-CN"/>
        </w:rPr>
        <w:t>【基本要求】</w:t>
      </w:r>
    </w:p>
    <w:p>
      <w:pPr>
        <w:pStyle w:val="6"/>
        <w:spacing w:line="364" w:lineRule="auto"/>
        <w:ind w:left="114" w:right="111" w:firstLine="480"/>
        <w:rPr>
          <w:i w:val="0"/>
          <w:iCs w:val="0"/>
          <w:lang w:eastAsia="zh-CN"/>
        </w:rPr>
      </w:pPr>
      <w:r>
        <w:rPr>
          <w:i w:val="0"/>
          <w:iCs w:val="0"/>
          <w:spacing w:val="-6"/>
          <w:lang w:eastAsia="zh-CN"/>
        </w:rPr>
        <w:t>了解民法的基本概念和基本原则；掌握民事法律行为、民事主体、民事权利、民事责任、</w:t>
      </w:r>
      <w:r>
        <w:rPr>
          <w:i w:val="0"/>
          <w:iCs w:val="0"/>
          <w:lang w:eastAsia="zh-CN"/>
        </w:rPr>
        <w:t>诉讼时效的规定。</w:t>
      </w:r>
    </w:p>
    <w:p>
      <w:pPr>
        <w:pStyle w:val="5"/>
        <w:spacing w:line="372" w:lineRule="exact"/>
        <w:ind w:left="593"/>
        <w:rPr>
          <w:i w:val="0"/>
          <w:iCs w:val="0"/>
          <w:lang w:eastAsia="zh-CN"/>
        </w:rPr>
      </w:pPr>
      <w:r>
        <w:rPr>
          <w:i w:val="0"/>
          <w:iCs w:val="0"/>
          <w:lang w:eastAsia="zh-CN"/>
        </w:rPr>
        <w:t>一、民法的基本概念和原则</w:t>
      </w:r>
    </w:p>
    <w:p>
      <w:pPr>
        <w:pStyle w:val="6"/>
        <w:tabs>
          <w:tab w:val="left" w:pos="2513"/>
          <w:tab w:val="left" w:pos="4433"/>
        </w:tabs>
        <w:spacing w:before="92"/>
        <w:ind w:left="593"/>
        <w:rPr>
          <w:i w:val="0"/>
          <w:iCs w:val="0"/>
          <w:lang w:eastAsia="zh-CN"/>
        </w:rPr>
      </w:pPr>
      <w:r>
        <w:rPr>
          <w:i w:val="0"/>
          <w:iCs w:val="0"/>
          <w:lang w:eastAsia="zh-CN"/>
        </w:rPr>
        <w:t>民法的调整对象</w:t>
      </w:r>
      <w:r>
        <w:rPr>
          <w:i w:val="0"/>
          <w:iCs w:val="0"/>
          <w:lang w:eastAsia="zh-CN"/>
        </w:rPr>
        <w:tab/>
      </w:r>
      <w:r>
        <w:rPr>
          <w:i w:val="0"/>
          <w:iCs w:val="0"/>
          <w:lang w:eastAsia="zh-CN"/>
        </w:rPr>
        <w:t>民法的基本原则</w:t>
      </w:r>
      <w:r>
        <w:rPr>
          <w:i w:val="0"/>
          <w:iCs w:val="0"/>
          <w:lang w:eastAsia="zh-CN"/>
        </w:rPr>
        <w:tab/>
      </w:r>
      <w:r>
        <w:rPr>
          <w:i w:val="0"/>
          <w:iCs w:val="0"/>
          <w:lang w:eastAsia="zh-CN"/>
        </w:rPr>
        <w:t>民事法律关系的概念和要素</w:t>
      </w:r>
    </w:p>
    <w:p>
      <w:pPr>
        <w:pStyle w:val="5"/>
        <w:spacing w:before="91"/>
        <w:ind w:left="593"/>
        <w:rPr>
          <w:i w:val="0"/>
          <w:iCs w:val="0"/>
        </w:rPr>
      </w:pPr>
      <w:r>
        <w:rPr>
          <w:i w:val="0"/>
          <w:iCs w:val="0"/>
        </w:rPr>
        <w:t>二、民事主体</w:t>
      </w:r>
    </w:p>
    <w:p>
      <w:pPr>
        <w:spacing w:before="92"/>
        <w:ind w:left="596"/>
        <w:rPr>
          <w:b/>
          <w:i w:val="0"/>
          <w:iCs w:val="0"/>
          <w:sz w:val="24"/>
        </w:rPr>
      </w:pPr>
      <w:r>
        <w:rPr>
          <w:b/>
          <w:i w:val="0"/>
          <w:iCs w:val="0"/>
          <w:w w:val="95"/>
          <w:sz w:val="24"/>
        </w:rPr>
        <w:t>（一）自然人</w:t>
      </w:r>
    </w:p>
    <w:p>
      <w:pPr>
        <w:pStyle w:val="6"/>
        <w:tabs>
          <w:tab w:val="left" w:pos="2273"/>
          <w:tab w:val="left" w:pos="3955"/>
          <w:tab w:val="left" w:pos="4675"/>
          <w:tab w:val="left" w:pos="7075"/>
          <w:tab w:val="left" w:pos="8755"/>
        </w:tabs>
        <w:ind w:left="143" w:leftChars="65" w:firstLine="480" w:firstLineChars="200"/>
        <w:rPr>
          <w:i w:val="0"/>
          <w:iCs w:val="0"/>
          <w:lang w:eastAsia="zh-CN"/>
        </w:rPr>
      </w:pPr>
      <w:r>
        <w:rPr>
          <w:i w:val="0"/>
          <w:iCs w:val="0"/>
          <w:lang w:eastAsia="zh-CN"/>
        </w:rPr>
        <w:t>民事权利能力</w:t>
      </w:r>
      <w:r>
        <w:rPr>
          <w:i w:val="0"/>
          <w:iCs w:val="0"/>
          <w:lang w:eastAsia="zh-CN"/>
        </w:rPr>
        <w:tab/>
      </w:r>
      <w:r>
        <w:rPr>
          <w:i w:val="0"/>
          <w:iCs w:val="0"/>
          <w:lang w:eastAsia="zh-CN"/>
        </w:rPr>
        <w:t>民事行为能力</w:t>
      </w:r>
      <w:r>
        <w:rPr>
          <w:i w:val="0"/>
          <w:iCs w:val="0"/>
          <w:lang w:eastAsia="zh-CN"/>
        </w:rPr>
        <w:tab/>
      </w:r>
      <w:r>
        <w:rPr>
          <w:i w:val="0"/>
          <w:iCs w:val="0"/>
          <w:lang w:eastAsia="zh-CN"/>
        </w:rPr>
        <w:t>监护</w:t>
      </w:r>
      <w:r>
        <w:rPr>
          <w:i w:val="0"/>
          <w:iCs w:val="0"/>
          <w:lang w:eastAsia="zh-CN"/>
        </w:rPr>
        <w:tab/>
      </w:r>
      <w:r>
        <w:rPr>
          <w:i w:val="0"/>
          <w:iCs w:val="0"/>
          <w:lang w:eastAsia="zh-CN"/>
        </w:rPr>
        <w:t>宣告失踪和宣告死亡</w:t>
      </w:r>
      <w:r>
        <w:rPr>
          <w:i w:val="0"/>
          <w:iCs w:val="0"/>
          <w:lang w:eastAsia="zh-CN"/>
        </w:rPr>
        <w:tab/>
      </w:r>
      <w:r>
        <w:rPr>
          <w:i w:val="0"/>
          <w:iCs w:val="0"/>
          <w:lang w:eastAsia="zh-CN"/>
        </w:rPr>
        <w:t>自然人的住所</w:t>
      </w:r>
      <w:r>
        <w:rPr>
          <w:i w:val="0"/>
          <w:iCs w:val="0"/>
          <w:lang w:eastAsia="zh-CN"/>
        </w:rPr>
        <w:tab/>
      </w:r>
      <w:r>
        <w:rPr>
          <w:i w:val="0"/>
          <w:iCs w:val="0"/>
          <w:lang w:eastAsia="zh-CN"/>
        </w:rPr>
        <w:t>经常居所</w:t>
      </w:r>
    </w:p>
    <w:p>
      <w:pPr>
        <w:pStyle w:val="4"/>
        <w:spacing w:before="159"/>
        <w:rPr>
          <w:i w:val="0"/>
          <w:iCs w:val="0"/>
          <w:lang w:eastAsia="zh-CN"/>
        </w:rPr>
      </w:pPr>
      <w:r>
        <w:rPr>
          <w:i w:val="0"/>
          <w:iCs w:val="0"/>
          <w:lang w:eastAsia="zh-CN"/>
        </w:rPr>
        <w:t>（二）法人</w:t>
      </w:r>
    </w:p>
    <w:p>
      <w:pPr>
        <w:pStyle w:val="6"/>
        <w:tabs>
          <w:tab w:val="left" w:pos="1073"/>
          <w:tab w:val="left" w:pos="2041"/>
          <w:tab w:val="left" w:pos="3488"/>
          <w:tab w:val="left" w:pos="3713"/>
          <w:tab w:val="left" w:pos="5656"/>
          <w:tab w:val="left" w:pos="7823"/>
          <w:tab w:val="left" w:pos="9271"/>
        </w:tabs>
        <w:spacing w:line="362" w:lineRule="auto"/>
        <w:ind w:left="114" w:right="228" w:firstLine="480"/>
        <w:rPr>
          <w:i w:val="0"/>
          <w:iCs w:val="0"/>
          <w:lang w:eastAsia="zh-CN"/>
        </w:rPr>
      </w:pPr>
      <w:r>
        <w:rPr>
          <w:i w:val="0"/>
          <w:iCs w:val="0"/>
          <w:lang w:eastAsia="zh-CN"/>
        </w:rPr>
        <w:t>法人的概念</w:t>
      </w:r>
      <w:r>
        <w:rPr>
          <w:i w:val="0"/>
          <w:iCs w:val="0"/>
          <w:lang w:eastAsia="zh-CN"/>
        </w:rPr>
        <w:tab/>
      </w:r>
      <w:r>
        <w:rPr>
          <w:i w:val="0"/>
          <w:iCs w:val="0"/>
          <w:lang w:eastAsia="zh-CN"/>
        </w:rPr>
        <w:t>法人的类型</w:t>
      </w:r>
      <w:r>
        <w:rPr>
          <w:i w:val="0"/>
          <w:iCs w:val="0"/>
          <w:lang w:eastAsia="zh-CN"/>
        </w:rPr>
        <w:tab/>
      </w:r>
      <w:r>
        <w:rPr>
          <w:i w:val="0"/>
          <w:iCs w:val="0"/>
          <w:lang w:eastAsia="zh-CN"/>
        </w:rPr>
        <w:t>法人应具备的条件</w:t>
      </w:r>
      <w:r>
        <w:rPr>
          <w:i w:val="0"/>
          <w:iCs w:val="0"/>
          <w:lang w:eastAsia="zh-CN"/>
        </w:rPr>
        <w:tab/>
      </w:r>
      <w:r>
        <w:rPr>
          <w:i w:val="0"/>
          <w:iCs w:val="0"/>
          <w:lang w:eastAsia="zh-CN"/>
        </w:rPr>
        <w:t>法人的能力和责任</w:t>
      </w:r>
      <w:r>
        <w:rPr>
          <w:i w:val="0"/>
          <w:iCs w:val="0"/>
          <w:lang w:eastAsia="zh-CN"/>
        </w:rPr>
        <w:tab/>
      </w:r>
      <w:r>
        <w:rPr>
          <w:i w:val="0"/>
          <w:iCs w:val="0"/>
          <w:lang w:eastAsia="zh-CN"/>
        </w:rPr>
        <w:t>法定代表人</w:t>
      </w:r>
      <w:r>
        <w:rPr>
          <w:i w:val="0"/>
          <w:iCs w:val="0"/>
          <w:lang w:eastAsia="zh-CN"/>
        </w:rPr>
        <w:tab/>
      </w:r>
      <w:r>
        <w:rPr>
          <w:i w:val="0"/>
          <w:iCs w:val="0"/>
          <w:lang w:eastAsia="zh-CN"/>
        </w:rPr>
        <w:t>法</w:t>
      </w:r>
      <w:r>
        <w:rPr>
          <w:i w:val="0"/>
          <w:iCs w:val="0"/>
          <w:spacing w:val="-16"/>
          <w:lang w:eastAsia="zh-CN"/>
        </w:rPr>
        <w:t>人</w:t>
      </w:r>
      <w:r>
        <w:rPr>
          <w:i w:val="0"/>
          <w:iCs w:val="0"/>
          <w:lang w:eastAsia="zh-CN"/>
        </w:rPr>
        <w:t>的住所</w:t>
      </w:r>
      <w:r>
        <w:rPr>
          <w:i w:val="0"/>
          <w:iCs w:val="0"/>
          <w:lang w:eastAsia="zh-CN"/>
        </w:rPr>
        <w:tab/>
      </w:r>
      <w:r>
        <w:rPr>
          <w:i w:val="0"/>
          <w:iCs w:val="0"/>
          <w:lang w:eastAsia="zh-CN"/>
        </w:rPr>
        <w:t>营利法人的变更</w:t>
      </w:r>
      <w:r>
        <w:rPr>
          <w:rFonts w:hint="eastAsia"/>
          <w:i w:val="0"/>
          <w:iCs w:val="0"/>
          <w:lang w:eastAsia="zh-CN"/>
        </w:rPr>
        <w:t>、</w:t>
      </w:r>
      <w:r>
        <w:rPr>
          <w:i w:val="0"/>
          <w:iCs w:val="0"/>
          <w:lang w:eastAsia="zh-CN"/>
        </w:rPr>
        <w:t>终止</w:t>
      </w:r>
      <w:r>
        <w:rPr>
          <w:rFonts w:hint="eastAsia"/>
          <w:i w:val="0"/>
          <w:iCs w:val="0"/>
          <w:lang w:eastAsia="zh-CN"/>
        </w:rPr>
        <w:t xml:space="preserve">和解散  </w:t>
      </w:r>
      <w:r>
        <w:rPr>
          <w:i w:val="0"/>
          <w:iCs w:val="0"/>
          <w:lang w:eastAsia="zh-CN"/>
        </w:rPr>
        <w:t>法律禁止的营利法人行为及其责任承担</w:t>
      </w:r>
    </w:p>
    <w:p>
      <w:pPr>
        <w:pStyle w:val="4"/>
        <w:spacing w:before="4"/>
        <w:rPr>
          <w:i w:val="0"/>
          <w:iCs w:val="0"/>
          <w:lang w:eastAsia="zh-CN"/>
        </w:rPr>
      </w:pPr>
      <w:r>
        <w:rPr>
          <w:i w:val="0"/>
          <w:iCs w:val="0"/>
          <w:lang w:eastAsia="zh-CN"/>
        </w:rPr>
        <w:t>（三）非法人组织</w:t>
      </w:r>
    </w:p>
    <w:p>
      <w:pPr>
        <w:pStyle w:val="5"/>
        <w:spacing w:before="90"/>
        <w:rPr>
          <w:i w:val="0"/>
          <w:iCs w:val="0"/>
          <w:lang w:eastAsia="zh-CN"/>
        </w:rPr>
      </w:pPr>
      <w:r>
        <w:rPr>
          <w:i w:val="0"/>
          <w:iCs w:val="0"/>
          <w:lang w:eastAsia="zh-CN"/>
        </w:rPr>
        <w:t>三、民事权利</w:t>
      </w:r>
    </w:p>
    <w:p>
      <w:pPr>
        <w:spacing w:before="91"/>
        <w:ind w:left="596"/>
        <w:rPr>
          <w:b/>
          <w:i w:val="0"/>
          <w:iCs w:val="0"/>
          <w:sz w:val="24"/>
          <w:lang w:eastAsia="zh-CN"/>
        </w:rPr>
      </w:pPr>
      <w:r>
        <w:rPr>
          <w:b/>
          <w:i w:val="0"/>
          <w:iCs w:val="0"/>
          <w:sz w:val="24"/>
          <w:lang w:eastAsia="zh-CN"/>
        </w:rPr>
        <w:t>（一）</w:t>
      </w:r>
      <w:r>
        <w:rPr>
          <w:rFonts w:hint="eastAsia"/>
          <w:b/>
          <w:i w:val="0"/>
          <w:iCs w:val="0"/>
          <w:sz w:val="24"/>
          <w:lang w:eastAsia="zh-CN"/>
        </w:rPr>
        <w:t>物</w:t>
      </w:r>
      <w:r>
        <w:rPr>
          <w:b/>
          <w:i w:val="0"/>
          <w:iCs w:val="0"/>
          <w:sz w:val="24"/>
          <w:lang w:eastAsia="zh-CN"/>
        </w:rPr>
        <w:t>权</w:t>
      </w:r>
    </w:p>
    <w:p>
      <w:pPr>
        <w:pStyle w:val="6"/>
        <w:tabs>
          <w:tab w:val="left" w:pos="3473"/>
          <w:tab w:val="left" w:pos="5153"/>
          <w:tab w:val="left" w:pos="6593"/>
        </w:tabs>
        <w:spacing w:before="159"/>
        <w:rPr>
          <w:i w:val="0"/>
          <w:iCs w:val="0"/>
          <w:lang w:eastAsia="zh-CN"/>
        </w:rPr>
      </w:pPr>
      <w:r>
        <w:rPr>
          <w:rFonts w:hint="eastAsia"/>
          <w:i w:val="0"/>
          <w:iCs w:val="0"/>
          <w:lang w:eastAsia="zh-CN"/>
        </w:rPr>
        <w:t xml:space="preserve">物权的概念和类型   </w:t>
      </w:r>
      <w:r>
        <w:rPr>
          <w:i w:val="0"/>
          <w:iCs w:val="0"/>
          <w:lang w:eastAsia="zh-CN"/>
        </w:rPr>
        <w:t>所有权</w:t>
      </w:r>
      <w:r>
        <w:rPr>
          <w:rFonts w:hint="eastAsia"/>
          <w:i w:val="0"/>
          <w:iCs w:val="0"/>
          <w:lang w:eastAsia="zh-CN"/>
        </w:rPr>
        <w:t xml:space="preserve">   用益物权   担保物权</w:t>
      </w:r>
      <w:r>
        <w:rPr>
          <w:i w:val="0"/>
          <w:iCs w:val="0"/>
          <w:lang w:eastAsia="zh-CN"/>
        </w:rPr>
        <w:tab/>
      </w:r>
      <w:r>
        <w:rPr>
          <w:rFonts w:hint="eastAsia"/>
          <w:i w:val="0"/>
          <w:iCs w:val="0"/>
          <w:lang w:eastAsia="zh-CN"/>
        </w:rPr>
        <w:t>占</w:t>
      </w:r>
      <w:r>
        <w:rPr>
          <w:i w:val="0"/>
          <w:iCs w:val="0"/>
          <w:lang w:eastAsia="zh-CN"/>
        </w:rPr>
        <w:t>有</w:t>
      </w:r>
    </w:p>
    <w:p>
      <w:pPr>
        <w:pStyle w:val="4"/>
        <w:spacing w:before="159"/>
        <w:rPr>
          <w:i w:val="0"/>
          <w:iCs w:val="0"/>
          <w:lang w:eastAsia="zh-CN"/>
        </w:rPr>
      </w:pPr>
      <w:r>
        <w:rPr>
          <w:i w:val="0"/>
          <w:iCs w:val="0"/>
          <w:lang w:eastAsia="zh-CN"/>
        </w:rPr>
        <w:t>（</w:t>
      </w:r>
      <w:r>
        <w:rPr>
          <w:rFonts w:hint="eastAsia"/>
          <w:i w:val="0"/>
          <w:iCs w:val="0"/>
          <w:lang w:eastAsia="zh-CN"/>
        </w:rPr>
        <w:t>二</w:t>
      </w:r>
      <w:r>
        <w:rPr>
          <w:i w:val="0"/>
          <w:iCs w:val="0"/>
          <w:lang w:eastAsia="zh-CN"/>
        </w:rPr>
        <w:t>）债权</w:t>
      </w:r>
    </w:p>
    <w:p>
      <w:pPr>
        <w:pStyle w:val="6"/>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i w:val="0"/>
          <w:iCs w:val="0"/>
          <w:lang w:eastAsia="zh-CN"/>
        </w:rPr>
      </w:pPr>
      <w:r>
        <w:rPr>
          <w:i w:val="0"/>
          <w:iCs w:val="0"/>
          <w:lang w:eastAsia="zh-CN"/>
        </w:rPr>
        <w:t>债</w:t>
      </w:r>
      <w:r>
        <w:rPr>
          <w:rFonts w:hint="eastAsia"/>
          <w:i w:val="0"/>
          <w:iCs w:val="0"/>
          <w:lang w:eastAsia="zh-CN"/>
        </w:rPr>
        <w:t>权的</w:t>
      </w:r>
      <w:r>
        <w:rPr>
          <w:i w:val="0"/>
          <w:iCs w:val="0"/>
          <w:lang w:eastAsia="zh-CN"/>
        </w:rPr>
        <w:t>概念</w:t>
      </w:r>
      <w:r>
        <w:rPr>
          <w:rFonts w:hint="eastAsia"/>
          <w:i w:val="0"/>
          <w:iCs w:val="0"/>
          <w:lang w:eastAsia="zh-CN"/>
        </w:rPr>
        <w:t xml:space="preserve">  </w:t>
      </w:r>
      <w:r>
        <w:rPr>
          <w:i w:val="0"/>
          <w:iCs w:val="0"/>
          <w:lang w:eastAsia="zh-CN"/>
        </w:rPr>
        <w:tab/>
      </w:r>
      <w:r>
        <w:rPr>
          <w:i w:val="0"/>
          <w:iCs w:val="0"/>
          <w:lang w:eastAsia="zh-CN"/>
        </w:rPr>
        <w:t>合同之债</w:t>
      </w:r>
      <w:r>
        <w:rPr>
          <w:i w:val="0"/>
          <w:iCs w:val="0"/>
          <w:lang w:eastAsia="zh-CN"/>
        </w:rPr>
        <w:tab/>
      </w:r>
      <w:r>
        <w:rPr>
          <w:i w:val="0"/>
          <w:iCs w:val="0"/>
          <w:lang w:eastAsia="zh-CN"/>
        </w:rPr>
        <w:t>侵权之债</w:t>
      </w:r>
      <w:r>
        <w:rPr>
          <w:i w:val="0"/>
          <w:iCs w:val="0"/>
          <w:lang w:eastAsia="zh-CN"/>
        </w:rPr>
        <w:tab/>
      </w:r>
      <w:r>
        <w:rPr>
          <w:rFonts w:hint="eastAsia"/>
          <w:i w:val="0"/>
          <w:iCs w:val="0"/>
          <w:lang w:eastAsia="zh-CN"/>
        </w:rPr>
        <w:t>无因管理之</w:t>
      </w:r>
      <w:r>
        <w:rPr>
          <w:i w:val="0"/>
          <w:iCs w:val="0"/>
          <w:lang w:eastAsia="zh-CN"/>
        </w:rPr>
        <w:t>债</w:t>
      </w:r>
      <w:r>
        <w:rPr>
          <w:rFonts w:hint="eastAsia"/>
          <w:i w:val="0"/>
          <w:iCs w:val="0"/>
          <w:lang w:eastAsia="zh-CN"/>
        </w:rPr>
        <w:t xml:space="preserve"> </w:t>
      </w:r>
      <w:r>
        <w:rPr>
          <w:i w:val="0"/>
          <w:iCs w:val="0"/>
          <w:lang w:eastAsia="zh-CN"/>
        </w:rPr>
        <w:tab/>
      </w:r>
      <w:r>
        <w:rPr>
          <w:rFonts w:hint="eastAsia"/>
          <w:i w:val="0"/>
          <w:iCs w:val="0"/>
          <w:lang w:eastAsia="zh-CN"/>
        </w:rPr>
        <w:t>不当得利之</w:t>
      </w:r>
      <w:r>
        <w:rPr>
          <w:i w:val="0"/>
          <w:iCs w:val="0"/>
          <w:lang w:eastAsia="zh-CN"/>
        </w:rPr>
        <w:t>债</w:t>
      </w:r>
    </w:p>
    <w:p>
      <w:pPr>
        <w:pStyle w:val="6"/>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b/>
          <w:i w:val="0"/>
          <w:iCs w:val="0"/>
          <w:lang w:eastAsia="zh-CN"/>
        </w:rPr>
      </w:pPr>
      <w:r>
        <w:rPr>
          <w:rFonts w:hint="eastAsia"/>
          <w:b/>
          <w:i w:val="0"/>
          <w:iCs w:val="0"/>
          <w:sz w:val="24"/>
          <w:szCs w:val="24"/>
          <w:lang w:eastAsia="zh-CN"/>
        </w:rPr>
        <w:t>（三）人格权</w:t>
      </w:r>
    </w:p>
    <w:p>
      <w:pPr>
        <w:pStyle w:val="6"/>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i w:val="0"/>
          <w:iCs w:val="0"/>
          <w:lang w:eastAsia="zh-CN"/>
        </w:rPr>
      </w:pPr>
      <w:r>
        <w:rPr>
          <w:rFonts w:hint="eastAsia"/>
          <w:i w:val="0"/>
          <w:iCs w:val="0"/>
          <w:lang w:eastAsia="zh-CN"/>
        </w:rPr>
        <w:t>人格权的概念和类型  生命权 身体权 健康权   姓名权和名称权  肖像权  名誉权和荣誉权  隐私权和个人信息宝华</w:t>
      </w:r>
    </w:p>
    <w:p>
      <w:pPr>
        <w:pStyle w:val="4"/>
        <w:spacing w:before="0" w:line="305" w:lineRule="exact"/>
        <w:rPr>
          <w:i w:val="0"/>
          <w:iCs w:val="0"/>
          <w:lang w:eastAsia="zh-CN"/>
        </w:rPr>
      </w:pPr>
      <w:r>
        <w:rPr>
          <w:i w:val="0"/>
          <w:iCs w:val="0"/>
          <w:lang w:eastAsia="zh-CN"/>
        </w:rPr>
        <w:t>（</w:t>
      </w:r>
      <w:r>
        <w:rPr>
          <w:rFonts w:hint="eastAsia"/>
          <w:i w:val="0"/>
          <w:iCs w:val="0"/>
          <w:lang w:eastAsia="zh-CN"/>
        </w:rPr>
        <w:t>四</w:t>
      </w:r>
      <w:r>
        <w:rPr>
          <w:i w:val="0"/>
          <w:iCs w:val="0"/>
          <w:lang w:eastAsia="zh-CN"/>
        </w:rPr>
        <w:t>）知识产权</w:t>
      </w:r>
    </w:p>
    <w:p>
      <w:pPr>
        <w:pStyle w:val="6"/>
        <w:tabs>
          <w:tab w:val="left" w:pos="1073"/>
          <w:tab w:val="left" w:pos="2273"/>
          <w:tab w:val="left" w:pos="2521"/>
          <w:tab w:val="left" w:pos="3725"/>
          <w:tab w:val="left" w:pos="4930"/>
          <w:tab w:val="left" w:pos="5895"/>
          <w:tab w:val="left" w:pos="6859"/>
          <w:tab w:val="left" w:pos="7582"/>
          <w:tab w:val="left" w:pos="8306"/>
          <w:tab w:val="left" w:pos="9512"/>
        </w:tabs>
        <w:spacing w:before="158" w:line="364" w:lineRule="auto"/>
        <w:ind w:left="114" w:right="231" w:firstLine="480"/>
        <w:rPr>
          <w:i w:val="0"/>
          <w:iCs w:val="0"/>
          <w:lang w:eastAsia="zh-CN"/>
        </w:rPr>
      </w:pPr>
      <w:r>
        <w:rPr>
          <w:rFonts w:hint="eastAsia"/>
          <w:i w:val="0"/>
          <w:iCs w:val="0"/>
          <w:lang w:eastAsia="zh-CN"/>
        </w:rPr>
        <w:t>知识产权的种类</w:t>
      </w:r>
      <w:r>
        <w:rPr>
          <w:i w:val="0"/>
          <w:iCs w:val="0"/>
          <w:lang w:eastAsia="zh-CN"/>
        </w:rPr>
        <w:tab/>
      </w:r>
    </w:p>
    <w:p>
      <w:pPr>
        <w:spacing w:before="37"/>
        <w:ind w:left="596"/>
        <w:rPr>
          <w:b/>
          <w:i w:val="0"/>
          <w:iCs w:val="0"/>
          <w:sz w:val="24"/>
          <w:lang w:eastAsia="zh-CN"/>
        </w:rPr>
      </w:pPr>
      <w:r>
        <w:rPr>
          <w:bCs w:val="0"/>
          <w:i w:val="0"/>
          <w:iCs w:val="0"/>
          <w:lang w:eastAsia="zh-CN"/>
        </w:rPr>
        <w:t>四、民事法律行为</w:t>
      </w:r>
      <w:r>
        <w:rPr>
          <w:rFonts w:hint="eastAsia"/>
          <w:b w:val="0"/>
          <w:bCs w:val="0"/>
          <w:i w:val="0"/>
          <w:iCs w:val="0"/>
          <w:lang w:eastAsia="zh-CN"/>
        </w:rPr>
        <w:t>和代理</w:t>
      </w:r>
    </w:p>
    <w:p>
      <w:pPr>
        <w:spacing w:before="37"/>
        <w:ind w:left="596"/>
        <w:rPr>
          <w:b/>
          <w:i w:val="0"/>
          <w:iCs w:val="0"/>
          <w:sz w:val="24"/>
          <w:lang w:eastAsia="zh-CN"/>
        </w:rPr>
      </w:pPr>
      <w:r>
        <w:rPr>
          <w:b/>
          <w:i w:val="0"/>
          <w:iCs w:val="0"/>
          <w:sz w:val="24"/>
          <w:lang w:eastAsia="zh-CN"/>
        </w:rPr>
        <w:t>（一）民事法律行为的概念</w:t>
      </w:r>
    </w:p>
    <w:p>
      <w:pPr>
        <w:spacing w:before="37"/>
        <w:ind w:left="596"/>
        <w:rPr>
          <w:b w:val="0"/>
          <w:i w:val="0"/>
          <w:iCs w:val="0"/>
          <w:sz w:val="24"/>
          <w:lang w:eastAsia="zh-CN"/>
        </w:rPr>
      </w:pPr>
      <w:r>
        <w:rPr>
          <w:rFonts w:hint="eastAsia"/>
          <w:i w:val="0"/>
          <w:iCs w:val="0"/>
          <w:sz w:val="24"/>
          <w:lang w:eastAsia="zh-CN"/>
        </w:rPr>
        <w:t>口头形式 书面形式 其他形式</w:t>
      </w:r>
    </w:p>
    <w:p>
      <w:pPr>
        <w:spacing w:before="158"/>
        <w:ind w:left="596"/>
        <w:rPr>
          <w:b/>
          <w:i w:val="0"/>
          <w:iCs w:val="0"/>
          <w:sz w:val="24"/>
          <w:lang w:eastAsia="zh-CN"/>
        </w:rPr>
      </w:pPr>
      <w:r>
        <w:rPr>
          <w:b/>
          <w:i w:val="0"/>
          <w:iCs w:val="0"/>
          <w:sz w:val="24"/>
          <w:lang w:eastAsia="zh-CN"/>
        </w:rPr>
        <w:t>（二）民事法律行为的</w:t>
      </w:r>
      <w:r>
        <w:rPr>
          <w:rFonts w:hint="eastAsia"/>
          <w:b/>
          <w:i w:val="0"/>
          <w:iCs w:val="0"/>
          <w:sz w:val="24"/>
          <w:lang w:eastAsia="zh-CN"/>
        </w:rPr>
        <w:t>成立与生效</w:t>
      </w:r>
    </w:p>
    <w:p>
      <w:pPr>
        <w:spacing w:before="158"/>
        <w:ind w:left="596"/>
        <w:rPr>
          <w:b/>
          <w:i w:val="0"/>
          <w:iCs w:val="0"/>
          <w:sz w:val="24"/>
          <w:lang w:eastAsia="zh-CN"/>
        </w:rPr>
      </w:pPr>
      <w:r>
        <w:rPr>
          <w:b/>
          <w:i w:val="0"/>
          <w:iCs w:val="0"/>
          <w:sz w:val="24"/>
          <w:lang w:eastAsia="zh-CN"/>
        </w:rPr>
        <w:t>（三）民事法律行为的效力</w:t>
      </w:r>
    </w:p>
    <w:p>
      <w:pPr>
        <w:pStyle w:val="6"/>
        <w:tabs>
          <w:tab w:val="left" w:pos="1313"/>
          <w:tab w:val="left" w:pos="1799"/>
          <w:tab w:val="left" w:pos="3005"/>
          <w:tab w:val="left" w:pos="4210"/>
          <w:tab w:val="left" w:pos="6862"/>
          <w:tab w:val="left" w:pos="8789"/>
        </w:tabs>
        <w:spacing w:before="160" w:line="362" w:lineRule="auto"/>
        <w:ind w:left="114" w:right="228" w:firstLine="480"/>
        <w:rPr>
          <w:i w:val="0"/>
          <w:iCs w:val="0"/>
          <w:lang w:eastAsia="zh-CN"/>
        </w:rPr>
      </w:pPr>
      <w:r>
        <w:rPr>
          <w:rFonts w:hint="eastAsia"/>
          <w:i w:val="0"/>
          <w:iCs w:val="0"/>
          <w:lang w:eastAsia="zh-CN"/>
        </w:rPr>
        <w:t>行为能力  通谋虚伪表示   错误  欺诈  胁迫 恶意串通</w:t>
      </w:r>
      <w:r>
        <w:rPr>
          <w:i w:val="0"/>
          <w:iCs w:val="0"/>
          <w:lang w:eastAsia="zh-CN"/>
        </w:rPr>
        <w:tab/>
      </w:r>
      <w:r>
        <w:rPr>
          <w:rFonts w:hint="eastAsia"/>
          <w:i w:val="0"/>
          <w:iCs w:val="0"/>
          <w:lang w:eastAsia="zh-CN"/>
        </w:rPr>
        <w:t>违反法律和公序良俗的</w:t>
      </w:r>
      <w:r>
        <w:rPr>
          <w:i w:val="0"/>
          <w:iCs w:val="0"/>
          <w:lang w:eastAsia="zh-CN"/>
        </w:rPr>
        <w:t>行</w:t>
      </w:r>
      <w:r>
        <w:rPr>
          <w:rFonts w:hint="eastAsia"/>
          <w:i w:val="0"/>
          <w:iCs w:val="0"/>
          <w:lang w:eastAsia="zh-CN"/>
        </w:rPr>
        <w:t>为</w:t>
      </w:r>
    </w:p>
    <w:p>
      <w:pPr>
        <w:pStyle w:val="4"/>
        <w:spacing w:before="2"/>
        <w:rPr>
          <w:i w:val="0"/>
          <w:iCs w:val="0"/>
          <w:lang w:eastAsia="zh-CN"/>
        </w:rPr>
      </w:pPr>
      <w:r>
        <w:rPr>
          <w:i w:val="0"/>
          <w:iCs w:val="0"/>
          <w:lang w:eastAsia="zh-CN"/>
        </w:rPr>
        <w:t>（四）代理</w:t>
      </w:r>
    </w:p>
    <w:p>
      <w:pPr>
        <w:pStyle w:val="6"/>
        <w:tabs>
          <w:tab w:val="left" w:pos="1193"/>
          <w:tab w:val="left" w:pos="2041"/>
          <w:tab w:val="left" w:pos="3488"/>
          <w:tab w:val="left" w:pos="3833"/>
          <w:tab w:val="left" w:pos="4694"/>
          <w:tab w:val="left" w:pos="8068"/>
        </w:tabs>
        <w:spacing w:before="160" w:line="362" w:lineRule="auto"/>
        <w:ind w:left="114" w:right="228" w:firstLine="480"/>
        <w:rPr>
          <w:i w:val="0"/>
          <w:iCs w:val="0"/>
          <w:lang w:eastAsia="zh-CN"/>
        </w:rPr>
      </w:pPr>
      <w:r>
        <w:rPr>
          <w:i w:val="0"/>
          <w:iCs w:val="0"/>
          <w:lang w:eastAsia="zh-CN"/>
        </w:rPr>
        <w:t>代理的概念</w:t>
      </w:r>
      <w:r>
        <w:rPr>
          <w:i w:val="0"/>
          <w:iCs w:val="0"/>
          <w:lang w:eastAsia="zh-CN"/>
        </w:rPr>
        <w:tab/>
      </w:r>
      <w:r>
        <w:rPr>
          <w:i w:val="0"/>
          <w:iCs w:val="0"/>
          <w:lang w:eastAsia="zh-CN"/>
        </w:rPr>
        <w:t>代理的种类</w:t>
      </w:r>
      <w:r>
        <w:rPr>
          <w:i w:val="0"/>
          <w:iCs w:val="0"/>
          <w:lang w:eastAsia="zh-CN"/>
        </w:rPr>
        <w:tab/>
      </w:r>
      <w:r>
        <w:rPr>
          <w:i w:val="0"/>
          <w:iCs w:val="0"/>
          <w:lang w:eastAsia="zh-CN"/>
        </w:rPr>
        <w:t>委托代理</w:t>
      </w:r>
      <w:r>
        <w:rPr>
          <w:i w:val="0"/>
          <w:iCs w:val="0"/>
          <w:lang w:eastAsia="zh-CN"/>
        </w:rPr>
        <w:tab/>
      </w:r>
      <w:r>
        <w:rPr>
          <w:i w:val="0"/>
          <w:iCs w:val="0"/>
          <w:lang w:eastAsia="zh-CN"/>
        </w:rPr>
        <w:t>委托人和代理人的权利和义务</w:t>
      </w:r>
      <w:r>
        <w:rPr>
          <w:i w:val="0"/>
          <w:iCs w:val="0"/>
          <w:lang w:eastAsia="zh-CN"/>
        </w:rPr>
        <w:tab/>
      </w:r>
      <w:r>
        <w:rPr>
          <w:i w:val="0"/>
          <w:iCs w:val="0"/>
          <w:lang w:eastAsia="zh-CN"/>
        </w:rPr>
        <w:t>越权代理及其</w:t>
      </w:r>
      <w:r>
        <w:rPr>
          <w:i w:val="0"/>
          <w:iCs w:val="0"/>
          <w:spacing w:val="-12"/>
          <w:lang w:eastAsia="zh-CN"/>
        </w:rPr>
        <w:t>法</w:t>
      </w:r>
      <w:r>
        <w:rPr>
          <w:i w:val="0"/>
          <w:iCs w:val="0"/>
          <w:lang w:eastAsia="zh-CN"/>
        </w:rPr>
        <w:t>律后果</w:t>
      </w:r>
      <w:r>
        <w:rPr>
          <w:i w:val="0"/>
          <w:iCs w:val="0"/>
          <w:lang w:eastAsia="zh-CN"/>
        </w:rPr>
        <w:tab/>
      </w:r>
      <w:r>
        <w:rPr>
          <w:i w:val="0"/>
          <w:iCs w:val="0"/>
          <w:lang w:eastAsia="zh-CN"/>
        </w:rPr>
        <w:t>无权代理及其法律后果</w:t>
      </w:r>
      <w:r>
        <w:rPr>
          <w:i w:val="0"/>
          <w:iCs w:val="0"/>
          <w:lang w:eastAsia="zh-CN"/>
        </w:rPr>
        <w:tab/>
      </w:r>
      <w:r>
        <w:rPr>
          <w:i w:val="0"/>
          <w:iCs w:val="0"/>
          <w:lang w:eastAsia="zh-CN"/>
        </w:rPr>
        <w:t>代理关系的消灭</w:t>
      </w:r>
    </w:p>
    <w:p>
      <w:pPr>
        <w:pStyle w:val="5"/>
        <w:spacing w:line="377" w:lineRule="exact"/>
        <w:rPr>
          <w:i w:val="0"/>
          <w:iCs w:val="0"/>
          <w:lang w:eastAsia="zh-CN"/>
        </w:rPr>
      </w:pPr>
      <w:r>
        <w:rPr>
          <w:i w:val="0"/>
          <w:iCs w:val="0"/>
          <w:lang w:eastAsia="zh-CN"/>
        </w:rPr>
        <w:t>五、民事责任</w:t>
      </w:r>
    </w:p>
    <w:p>
      <w:pPr>
        <w:spacing w:before="92"/>
        <w:ind w:left="596"/>
        <w:rPr>
          <w:b/>
          <w:i w:val="0"/>
          <w:iCs w:val="0"/>
          <w:sz w:val="24"/>
          <w:lang w:eastAsia="zh-CN"/>
        </w:rPr>
      </w:pPr>
      <w:r>
        <w:rPr>
          <w:b/>
          <w:i w:val="0"/>
          <w:iCs w:val="0"/>
          <w:sz w:val="24"/>
          <w:lang w:eastAsia="zh-CN"/>
        </w:rPr>
        <w:t>（一）民事责任的概念和构成要件</w:t>
      </w:r>
    </w:p>
    <w:p>
      <w:pPr>
        <w:spacing w:before="159"/>
        <w:ind w:left="596"/>
        <w:rPr>
          <w:b/>
          <w:i w:val="0"/>
          <w:iCs w:val="0"/>
          <w:sz w:val="24"/>
          <w:lang w:eastAsia="zh-CN"/>
        </w:rPr>
      </w:pPr>
      <w:r>
        <w:rPr>
          <w:b/>
          <w:i w:val="0"/>
          <w:iCs w:val="0"/>
          <w:sz w:val="24"/>
          <w:lang w:eastAsia="zh-CN"/>
        </w:rPr>
        <w:t>（二）民事责任的分类</w:t>
      </w:r>
    </w:p>
    <w:p>
      <w:pPr>
        <w:pStyle w:val="6"/>
        <w:tabs>
          <w:tab w:val="left" w:pos="2993"/>
        </w:tabs>
        <w:rPr>
          <w:i w:val="0"/>
          <w:iCs w:val="0"/>
          <w:lang w:eastAsia="zh-CN"/>
        </w:rPr>
      </w:pPr>
      <w:r>
        <w:rPr>
          <w:i w:val="0"/>
          <w:iCs w:val="0"/>
          <w:lang w:eastAsia="zh-CN"/>
        </w:rPr>
        <w:t>违反合同的民事责任</w:t>
      </w:r>
      <w:r>
        <w:rPr>
          <w:i w:val="0"/>
          <w:iCs w:val="0"/>
          <w:lang w:eastAsia="zh-CN"/>
        </w:rPr>
        <w:tab/>
      </w:r>
      <w:r>
        <w:rPr>
          <w:i w:val="0"/>
          <w:iCs w:val="0"/>
          <w:lang w:eastAsia="zh-CN"/>
        </w:rPr>
        <w:t>侵权的民事责任</w:t>
      </w:r>
    </w:p>
    <w:p>
      <w:pPr>
        <w:pStyle w:val="4"/>
        <w:spacing w:before="159"/>
        <w:rPr>
          <w:i w:val="0"/>
          <w:iCs w:val="0"/>
          <w:lang w:eastAsia="zh-CN"/>
        </w:rPr>
      </w:pPr>
      <w:r>
        <w:rPr>
          <w:i w:val="0"/>
          <w:iCs w:val="0"/>
          <w:lang w:eastAsia="zh-CN"/>
        </w:rPr>
        <w:t>（三）共同侵权</w:t>
      </w:r>
    </w:p>
    <w:p>
      <w:pPr>
        <w:pStyle w:val="6"/>
        <w:tabs>
          <w:tab w:val="left" w:pos="2993"/>
        </w:tabs>
        <w:rPr>
          <w:i w:val="0"/>
          <w:iCs w:val="0"/>
          <w:lang w:eastAsia="zh-CN"/>
        </w:rPr>
      </w:pPr>
      <w:r>
        <w:rPr>
          <w:i w:val="0"/>
          <w:iCs w:val="0"/>
          <w:lang w:eastAsia="zh-CN"/>
        </w:rPr>
        <w:t>共同侵权的民事责任</w:t>
      </w:r>
      <w:r>
        <w:rPr>
          <w:i w:val="0"/>
          <w:iCs w:val="0"/>
          <w:lang w:eastAsia="zh-CN"/>
        </w:rPr>
        <w:tab/>
      </w:r>
      <w:r>
        <w:rPr>
          <w:i w:val="0"/>
          <w:iCs w:val="0"/>
          <w:lang w:eastAsia="zh-CN"/>
        </w:rPr>
        <w:t>教唆、帮助他人实施侵权的民事责任</w:t>
      </w:r>
    </w:p>
    <w:p>
      <w:pPr>
        <w:spacing w:before="158" w:line="364" w:lineRule="auto"/>
        <w:ind w:left="594" w:right="6268" w:firstLine="2"/>
        <w:rPr>
          <w:i w:val="0"/>
          <w:iCs w:val="0"/>
          <w:sz w:val="24"/>
          <w:lang w:eastAsia="zh-CN"/>
        </w:rPr>
      </w:pPr>
      <w:r>
        <w:rPr>
          <w:b/>
          <w:i w:val="0"/>
          <w:iCs w:val="0"/>
          <w:sz w:val="24"/>
          <w:lang w:eastAsia="zh-CN"/>
        </w:rPr>
        <w:t>（四）承担民事责任的方</w:t>
      </w:r>
      <w:r>
        <w:rPr>
          <w:i w:val="0"/>
          <w:iCs w:val="0"/>
          <w:sz w:val="24"/>
          <w:lang w:eastAsia="zh-CN"/>
        </w:rPr>
        <w:t>式民事责任的承担方式及其适用</w:t>
      </w:r>
    </w:p>
    <w:p>
      <w:pPr>
        <w:pStyle w:val="4"/>
        <w:spacing w:before="0" w:line="305" w:lineRule="exact"/>
        <w:rPr>
          <w:i w:val="0"/>
          <w:iCs w:val="0"/>
          <w:lang w:eastAsia="zh-CN"/>
        </w:rPr>
      </w:pPr>
      <w:r>
        <w:rPr>
          <w:i w:val="0"/>
          <w:iCs w:val="0"/>
          <w:lang w:eastAsia="zh-CN"/>
        </w:rPr>
        <w:t>（五）侵权责任的归责原则</w:t>
      </w:r>
    </w:p>
    <w:p>
      <w:pPr>
        <w:pStyle w:val="6"/>
        <w:tabs>
          <w:tab w:val="left" w:pos="2273"/>
          <w:tab w:val="left" w:pos="4193"/>
        </w:tabs>
        <w:rPr>
          <w:i w:val="0"/>
          <w:iCs w:val="0"/>
          <w:lang w:eastAsia="zh-CN"/>
        </w:rPr>
      </w:pPr>
      <w:r>
        <w:rPr>
          <w:i w:val="0"/>
          <w:iCs w:val="0"/>
          <w:lang w:eastAsia="zh-CN"/>
        </w:rPr>
        <w:t>过错责任原则</w:t>
      </w:r>
      <w:r>
        <w:rPr>
          <w:i w:val="0"/>
          <w:iCs w:val="0"/>
          <w:lang w:eastAsia="zh-CN"/>
        </w:rPr>
        <w:tab/>
      </w:r>
      <w:r>
        <w:rPr>
          <w:i w:val="0"/>
          <w:iCs w:val="0"/>
          <w:lang w:eastAsia="zh-CN"/>
        </w:rPr>
        <w:t>无过错责任原则</w:t>
      </w:r>
      <w:r>
        <w:rPr>
          <w:i w:val="0"/>
          <w:iCs w:val="0"/>
          <w:lang w:eastAsia="zh-CN"/>
        </w:rPr>
        <w:tab/>
      </w:r>
      <w:r>
        <w:rPr>
          <w:i w:val="0"/>
          <w:iCs w:val="0"/>
          <w:lang w:eastAsia="zh-CN"/>
        </w:rPr>
        <w:t>公平责任原则</w:t>
      </w:r>
    </w:p>
    <w:p>
      <w:pPr>
        <w:tabs>
          <w:tab w:val="left" w:pos="1793"/>
        </w:tabs>
        <w:spacing w:before="160" w:line="362" w:lineRule="auto"/>
        <w:ind w:left="594" w:right="5770" w:firstLine="2"/>
        <w:rPr>
          <w:i w:val="0"/>
          <w:iCs w:val="0"/>
          <w:sz w:val="24"/>
          <w:lang w:eastAsia="zh-CN"/>
        </w:rPr>
      </w:pPr>
      <w:r>
        <w:rPr>
          <w:b/>
          <w:i w:val="0"/>
          <w:iCs w:val="0"/>
          <w:sz w:val="24"/>
          <w:lang w:eastAsia="zh-CN"/>
        </w:rPr>
        <w:t>（六）减轻或免除民事责任的情</w:t>
      </w:r>
      <w:r>
        <w:rPr>
          <w:b/>
          <w:i w:val="0"/>
          <w:iCs w:val="0"/>
          <w:spacing w:val="-16"/>
          <w:sz w:val="24"/>
          <w:lang w:eastAsia="zh-CN"/>
        </w:rPr>
        <w:t>形</w:t>
      </w:r>
      <w:r>
        <w:rPr>
          <w:i w:val="0"/>
          <w:iCs w:val="0"/>
          <w:sz w:val="24"/>
          <w:lang w:eastAsia="zh-CN"/>
        </w:rPr>
        <w:t>不可抗力</w:t>
      </w:r>
      <w:r>
        <w:rPr>
          <w:i w:val="0"/>
          <w:iCs w:val="0"/>
          <w:sz w:val="24"/>
          <w:lang w:eastAsia="zh-CN"/>
        </w:rPr>
        <w:tab/>
      </w:r>
      <w:r>
        <w:rPr>
          <w:i w:val="0"/>
          <w:iCs w:val="0"/>
          <w:sz w:val="24"/>
          <w:lang w:eastAsia="zh-CN"/>
        </w:rPr>
        <w:t>紧急避险</w:t>
      </w:r>
    </w:p>
    <w:p>
      <w:pPr>
        <w:tabs>
          <w:tab w:val="left" w:pos="1793"/>
        </w:tabs>
        <w:spacing w:before="160" w:line="362" w:lineRule="auto"/>
        <w:ind w:left="594" w:right="5770" w:firstLine="2"/>
        <w:rPr>
          <w:b/>
          <w:i w:val="0"/>
          <w:iCs w:val="0"/>
          <w:sz w:val="24"/>
          <w:lang w:eastAsia="zh-CN"/>
        </w:rPr>
      </w:pPr>
      <w:r>
        <w:rPr>
          <w:b/>
          <w:i w:val="0"/>
          <w:iCs w:val="0"/>
          <w:sz w:val="24"/>
          <w:lang w:eastAsia="zh-CN"/>
        </w:rPr>
        <w:t>（</w:t>
      </w:r>
      <w:r>
        <w:rPr>
          <w:rFonts w:hint="eastAsia"/>
          <w:b/>
          <w:i w:val="0"/>
          <w:iCs w:val="0"/>
          <w:sz w:val="24"/>
          <w:lang w:eastAsia="zh-CN"/>
        </w:rPr>
        <w:t>七</w:t>
      </w:r>
      <w:r>
        <w:rPr>
          <w:b/>
          <w:i w:val="0"/>
          <w:iCs w:val="0"/>
          <w:sz w:val="24"/>
          <w:lang w:eastAsia="zh-CN"/>
        </w:rPr>
        <w:t>）</w:t>
      </w:r>
      <w:r>
        <w:rPr>
          <w:rFonts w:hint="eastAsia"/>
          <w:b/>
          <w:i w:val="0"/>
          <w:iCs w:val="0"/>
          <w:sz w:val="24"/>
          <w:lang w:eastAsia="zh-CN"/>
        </w:rPr>
        <w:t>损害赔偿</w:t>
      </w:r>
    </w:p>
    <w:p>
      <w:pPr>
        <w:tabs>
          <w:tab w:val="left" w:pos="1793"/>
        </w:tabs>
        <w:spacing w:before="160" w:line="362" w:lineRule="auto"/>
        <w:ind w:left="594" w:right="5770" w:firstLine="2"/>
        <w:rPr>
          <w:i w:val="0"/>
          <w:iCs w:val="0"/>
          <w:sz w:val="24"/>
          <w:lang w:eastAsia="zh-CN"/>
        </w:rPr>
      </w:pPr>
      <w:r>
        <w:rPr>
          <w:rFonts w:hint="eastAsia"/>
          <w:i w:val="0"/>
          <w:iCs w:val="0"/>
          <w:sz w:val="24"/>
          <w:lang w:eastAsia="zh-CN"/>
        </w:rPr>
        <w:t>损害赔偿  惩罚性赔偿</w:t>
      </w:r>
    </w:p>
    <w:p>
      <w:pPr>
        <w:pStyle w:val="5"/>
        <w:spacing w:line="377" w:lineRule="exact"/>
        <w:rPr>
          <w:i w:val="0"/>
          <w:iCs w:val="0"/>
          <w:lang w:eastAsia="zh-CN"/>
        </w:rPr>
      </w:pPr>
      <w:r>
        <w:rPr>
          <w:i w:val="0"/>
          <w:iCs w:val="0"/>
          <w:lang w:eastAsia="zh-CN"/>
        </w:rPr>
        <w:t>六、诉讼时效</w:t>
      </w:r>
      <w:r>
        <w:rPr>
          <w:rFonts w:hint="eastAsia"/>
          <w:i w:val="0"/>
          <w:iCs w:val="0"/>
          <w:lang w:eastAsia="zh-CN"/>
        </w:rPr>
        <w:t>和期间</w:t>
      </w:r>
    </w:p>
    <w:p>
      <w:pPr>
        <w:spacing w:before="92"/>
        <w:ind w:left="596"/>
        <w:rPr>
          <w:b/>
          <w:i w:val="0"/>
          <w:iCs w:val="0"/>
          <w:sz w:val="24"/>
          <w:lang w:eastAsia="zh-CN"/>
        </w:rPr>
      </w:pPr>
      <w:r>
        <w:rPr>
          <w:b/>
          <w:i w:val="0"/>
          <w:iCs w:val="0"/>
          <w:sz w:val="24"/>
          <w:lang w:eastAsia="zh-CN"/>
        </w:rPr>
        <w:t>（一）诉讼时效的期间</w:t>
      </w:r>
    </w:p>
    <w:p>
      <w:pPr>
        <w:pStyle w:val="6"/>
        <w:tabs>
          <w:tab w:val="left" w:pos="3355"/>
          <w:tab w:val="left" w:pos="5160"/>
        </w:tabs>
        <w:rPr>
          <w:i w:val="0"/>
          <w:iCs w:val="0"/>
          <w:lang w:eastAsia="zh-CN"/>
        </w:rPr>
      </w:pPr>
      <w:r>
        <w:rPr>
          <w:rFonts w:hint="eastAsia"/>
          <w:i w:val="0"/>
          <w:iCs w:val="0"/>
          <w:lang w:eastAsia="zh-CN"/>
        </w:rPr>
        <w:t>普通</w:t>
      </w:r>
      <w:r>
        <w:rPr>
          <w:i w:val="0"/>
          <w:iCs w:val="0"/>
          <w:lang w:eastAsia="zh-CN"/>
        </w:rPr>
        <w:t>诉讼时效的期间</w:t>
      </w:r>
      <w:r>
        <w:rPr>
          <w:i w:val="0"/>
          <w:iCs w:val="0"/>
          <w:lang w:eastAsia="zh-CN"/>
        </w:rPr>
        <w:tab/>
      </w:r>
      <w:r>
        <w:rPr>
          <w:i w:val="0"/>
          <w:iCs w:val="0"/>
          <w:lang w:eastAsia="zh-CN"/>
        </w:rPr>
        <w:t>期间的起算点</w:t>
      </w:r>
      <w:r>
        <w:rPr>
          <w:i w:val="0"/>
          <w:iCs w:val="0"/>
          <w:lang w:eastAsia="zh-CN"/>
        </w:rPr>
        <w:tab/>
      </w:r>
      <w:r>
        <w:rPr>
          <w:rFonts w:hint="eastAsia"/>
          <w:i w:val="0"/>
          <w:iCs w:val="0"/>
          <w:lang w:eastAsia="zh-CN"/>
        </w:rPr>
        <w:t xml:space="preserve">诉讼时效届满的效力 </w:t>
      </w:r>
      <w:r>
        <w:rPr>
          <w:i w:val="0"/>
          <w:iCs w:val="0"/>
          <w:lang w:eastAsia="zh-CN"/>
        </w:rPr>
        <w:t>诉讼时效期间的延长</w:t>
      </w:r>
    </w:p>
    <w:p>
      <w:pPr>
        <w:pStyle w:val="4"/>
        <w:rPr>
          <w:i w:val="0"/>
          <w:iCs w:val="0"/>
          <w:lang w:eastAsia="zh-CN"/>
        </w:rPr>
      </w:pPr>
      <w:r>
        <w:rPr>
          <w:i w:val="0"/>
          <w:iCs w:val="0"/>
          <w:lang w:eastAsia="zh-CN"/>
        </w:rPr>
        <w:t>（二）诉讼时效的中止</w:t>
      </w:r>
    </w:p>
    <w:p>
      <w:pPr>
        <w:pStyle w:val="6"/>
        <w:tabs>
          <w:tab w:val="left" w:pos="2993"/>
        </w:tabs>
        <w:spacing w:before="160"/>
        <w:rPr>
          <w:i w:val="0"/>
          <w:iCs w:val="0"/>
          <w:lang w:eastAsia="zh-CN"/>
        </w:rPr>
      </w:pPr>
      <w:r>
        <w:rPr>
          <w:i w:val="0"/>
          <w:iCs w:val="0"/>
          <w:lang w:eastAsia="zh-CN"/>
        </w:rPr>
        <w:t>诉讼时效中止的事由</w:t>
      </w:r>
      <w:r>
        <w:rPr>
          <w:i w:val="0"/>
          <w:iCs w:val="0"/>
          <w:lang w:eastAsia="zh-CN"/>
        </w:rPr>
        <w:tab/>
      </w:r>
      <w:r>
        <w:rPr>
          <w:i w:val="0"/>
          <w:iCs w:val="0"/>
          <w:lang w:eastAsia="zh-CN"/>
        </w:rPr>
        <w:t>诉讼时效中止的法律效力</w:t>
      </w:r>
    </w:p>
    <w:p>
      <w:pPr>
        <w:pStyle w:val="4"/>
        <w:rPr>
          <w:i w:val="0"/>
          <w:iCs w:val="0"/>
          <w:lang w:eastAsia="zh-CN"/>
        </w:rPr>
      </w:pPr>
      <w:r>
        <w:rPr>
          <w:i w:val="0"/>
          <w:iCs w:val="0"/>
          <w:lang w:eastAsia="zh-CN"/>
        </w:rPr>
        <w:t>（三）诉讼时效的中断</w:t>
      </w:r>
    </w:p>
    <w:p>
      <w:pPr>
        <w:pStyle w:val="6"/>
        <w:tabs>
          <w:tab w:val="left" w:pos="2993"/>
        </w:tabs>
        <w:rPr>
          <w:i w:val="0"/>
          <w:iCs w:val="0"/>
          <w:lang w:eastAsia="zh-CN"/>
        </w:rPr>
      </w:pPr>
      <w:r>
        <w:rPr>
          <w:i w:val="0"/>
          <w:iCs w:val="0"/>
          <w:lang w:eastAsia="zh-CN"/>
        </w:rPr>
        <w:t>诉讼时效中断的事由</w:t>
      </w:r>
      <w:r>
        <w:rPr>
          <w:i w:val="0"/>
          <w:iCs w:val="0"/>
          <w:lang w:eastAsia="zh-CN"/>
        </w:rPr>
        <w:tab/>
      </w:r>
      <w:r>
        <w:rPr>
          <w:i w:val="0"/>
          <w:iCs w:val="0"/>
          <w:lang w:eastAsia="zh-CN"/>
        </w:rPr>
        <w:t>诉讼时效中断的法律效力</w:t>
      </w:r>
    </w:p>
    <w:p>
      <w:pPr>
        <w:ind w:firstLine="508" w:firstLineChars="211"/>
        <w:rPr>
          <w:rFonts w:asciiTheme="minorEastAsia" w:hAnsiTheme="minorEastAsia" w:eastAsiaTheme="minorEastAsia"/>
          <w:b/>
          <w:i w:val="0"/>
          <w:iCs w:val="0"/>
          <w:sz w:val="20"/>
          <w:lang w:eastAsia="zh-CN"/>
        </w:rPr>
      </w:pPr>
      <w:r>
        <w:rPr>
          <w:rFonts w:hint="eastAsia"/>
          <w:b/>
          <w:i w:val="0"/>
          <w:iCs w:val="0"/>
          <w:sz w:val="24"/>
          <w:szCs w:val="24"/>
          <w:lang w:eastAsia="zh-CN"/>
        </w:rPr>
        <w:t>（四）</w:t>
      </w:r>
      <w:r>
        <w:rPr>
          <w:rFonts w:hint="eastAsia"/>
          <w:b/>
          <w:bCs/>
          <w:i w:val="0"/>
          <w:iCs w:val="0"/>
          <w:sz w:val="24"/>
          <w:szCs w:val="24"/>
          <w:lang w:eastAsia="zh-CN"/>
        </w:rPr>
        <w:t>期间</w:t>
      </w:r>
    </w:p>
    <w:p>
      <w:pPr>
        <w:pStyle w:val="3"/>
        <w:tabs>
          <w:tab w:val="left" w:pos="1285"/>
        </w:tabs>
        <w:spacing w:before="26"/>
        <w:ind w:right="114" w:firstLine="482" w:firstLineChars="201"/>
        <w:jc w:val="left"/>
        <w:rPr>
          <w:i w:val="0"/>
          <w:iCs w:val="0"/>
          <w:lang w:eastAsia="zh-CN"/>
        </w:rPr>
      </w:pPr>
      <w:r>
        <w:rPr>
          <w:rFonts w:hint="eastAsia" w:asciiTheme="minorEastAsia" w:hAnsiTheme="minorEastAsia" w:eastAsiaTheme="minorEastAsia"/>
          <w:b w:val="0"/>
          <w:bCs w:val="0"/>
          <w:i w:val="0"/>
          <w:iCs w:val="0"/>
          <w:sz w:val="24"/>
          <w:lang w:eastAsia="zh-CN"/>
        </w:rPr>
        <w:t>除斥期间</w:t>
      </w:r>
      <w:r>
        <w:rPr>
          <w:rFonts w:hint="eastAsia" w:asciiTheme="minorEastAsia" w:hAnsiTheme="minorEastAsia" w:eastAsiaTheme="minorEastAsia"/>
          <w:b w:val="0"/>
          <w:i w:val="0"/>
          <w:iCs w:val="0"/>
          <w:sz w:val="24"/>
          <w:lang w:eastAsia="zh-CN"/>
        </w:rPr>
        <w:t xml:space="preserve">  期间的计算</w:t>
      </w:r>
      <w:bookmarkStart w:id="12" w:name="_TOC_250016"/>
      <w:bookmarkEnd w:id="12"/>
    </w:p>
    <w:p>
      <w:pPr>
        <w:pStyle w:val="3"/>
        <w:tabs>
          <w:tab w:val="left" w:pos="1285"/>
        </w:tabs>
        <w:spacing w:before="26"/>
        <w:ind w:right="114"/>
        <w:rPr>
          <w:i w:val="0"/>
          <w:iCs w:val="0"/>
          <w:lang w:eastAsia="zh-CN"/>
        </w:rPr>
      </w:pPr>
    </w:p>
    <w:p>
      <w:pPr>
        <w:pStyle w:val="3"/>
        <w:tabs>
          <w:tab w:val="left" w:pos="1285"/>
        </w:tabs>
        <w:spacing w:before="26"/>
        <w:ind w:right="114"/>
        <w:rPr>
          <w:i w:val="0"/>
          <w:iCs w:val="0"/>
          <w:lang w:eastAsia="zh-CN"/>
        </w:rPr>
      </w:pPr>
      <w:r>
        <w:rPr>
          <w:i w:val="0"/>
          <w:iCs w:val="0"/>
          <w:lang w:eastAsia="zh-CN"/>
        </w:rPr>
        <w:t>第二节</w:t>
      </w:r>
      <w:r>
        <w:rPr>
          <w:i w:val="0"/>
          <w:iCs w:val="0"/>
          <w:lang w:eastAsia="zh-CN"/>
        </w:rPr>
        <w:tab/>
      </w:r>
      <w:r>
        <w:rPr>
          <w:rFonts w:hint="eastAsia"/>
          <w:i w:val="0"/>
          <w:iCs w:val="0"/>
          <w:lang w:eastAsia="zh-CN"/>
        </w:rPr>
        <w:t>民法典</w:t>
      </w:r>
      <w:r>
        <w:rPr>
          <w:rFonts w:hint="eastAsia"/>
          <w:b w:val="0"/>
          <w:i w:val="0"/>
          <w:iCs w:val="0"/>
          <w:sz w:val="24"/>
          <w:lang w:eastAsia="zh-CN"/>
        </w:rPr>
        <w:t>·</w:t>
      </w:r>
      <w:r>
        <w:rPr>
          <w:i w:val="0"/>
          <w:iCs w:val="0"/>
          <w:lang w:eastAsia="zh-CN"/>
        </w:rPr>
        <w:t>合同</w:t>
      </w:r>
      <w:r>
        <w:rPr>
          <w:rFonts w:hint="eastAsia"/>
          <w:i w:val="0"/>
          <w:iCs w:val="0"/>
          <w:lang w:eastAsia="zh-CN"/>
        </w:rPr>
        <w:t>编</w:t>
      </w:r>
    </w:p>
    <w:p>
      <w:pPr>
        <w:pStyle w:val="6"/>
        <w:spacing w:before="9"/>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before="159" w:line="362" w:lineRule="auto"/>
        <w:ind w:left="113" w:right="230" w:firstLine="480"/>
        <w:rPr>
          <w:i w:val="0"/>
          <w:iCs w:val="0"/>
          <w:lang w:eastAsia="zh-CN"/>
        </w:rPr>
      </w:pPr>
      <w:r>
        <w:rPr>
          <w:i w:val="0"/>
          <w:iCs w:val="0"/>
          <w:lang w:eastAsia="zh-CN"/>
        </w:rPr>
        <w:t>了解合同的概念以及合同</w:t>
      </w:r>
      <w:r>
        <w:rPr>
          <w:rFonts w:hint="eastAsia"/>
          <w:i w:val="0"/>
          <w:iCs w:val="0"/>
          <w:lang w:eastAsia="zh-CN"/>
        </w:rPr>
        <w:t>编</w:t>
      </w:r>
      <w:r>
        <w:rPr>
          <w:i w:val="0"/>
          <w:iCs w:val="0"/>
          <w:lang w:eastAsia="zh-CN"/>
        </w:rPr>
        <w:t>的基本原则；熟悉合同</w:t>
      </w:r>
      <w:r>
        <w:rPr>
          <w:rFonts w:hint="eastAsia"/>
          <w:i w:val="0"/>
          <w:iCs w:val="0"/>
          <w:lang w:eastAsia="zh-CN"/>
        </w:rPr>
        <w:t>编</w:t>
      </w:r>
      <w:r>
        <w:rPr>
          <w:i w:val="0"/>
          <w:iCs w:val="0"/>
          <w:lang w:eastAsia="zh-CN"/>
        </w:rPr>
        <w:t>中关于合同订立、变更、终止的基本规定；掌握合同的履行以及违约责任的规定；掌握委托合同的基本规定。</w:t>
      </w:r>
    </w:p>
    <w:p>
      <w:pPr>
        <w:pStyle w:val="5"/>
        <w:spacing w:line="377" w:lineRule="exact"/>
        <w:ind w:left="593"/>
        <w:rPr>
          <w:i w:val="0"/>
          <w:iCs w:val="0"/>
          <w:lang w:eastAsia="zh-CN"/>
        </w:rPr>
      </w:pPr>
      <w:r>
        <w:rPr>
          <w:i w:val="0"/>
          <w:iCs w:val="0"/>
          <w:lang w:eastAsia="zh-CN"/>
        </w:rPr>
        <w:t>一、合同</w:t>
      </w:r>
      <w:r>
        <w:rPr>
          <w:rFonts w:hint="eastAsia"/>
          <w:i w:val="0"/>
          <w:iCs w:val="0"/>
          <w:lang w:eastAsia="zh-CN"/>
        </w:rPr>
        <w:t>编</w:t>
      </w:r>
      <w:r>
        <w:rPr>
          <w:i w:val="0"/>
          <w:iCs w:val="0"/>
          <w:lang w:eastAsia="zh-CN"/>
        </w:rPr>
        <w:t>的适用范围和基本原则</w:t>
      </w:r>
    </w:p>
    <w:p>
      <w:pPr>
        <w:spacing w:before="93"/>
        <w:ind w:left="596"/>
        <w:rPr>
          <w:b/>
          <w:i w:val="0"/>
          <w:iCs w:val="0"/>
          <w:sz w:val="24"/>
          <w:lang w:eastAsia="zh-CN"/>
        </w:rPr>
      </w:pPr>
      <w:r>
        <w:rPr>
          <w:b/>
          <w:i w:val="0"/>
          <w:iCs w:val="0"/>
          <w:sz w:val="24"/>
          <w:lang w:eastAsia="zh-CN"/>
        </w:rPr>
        <w:t>（一）合同法的适用范围</w:t>
      </w:r>
    </w:p>
    <w:p>
      <w:pPr>
        <w:pStyle w:val="6"/>
        <w:tabs>
          <w:tab w:val="left" w:pos="2033"/>
        </w:tabs>
        <w:ind w:left="593"/>
        <w:rPr>
          <w:i w:val="0"/>
          <w:iCs w:val="0"/>
          <w:lang w:eastAsia="zh-CN"/>
        </w:rPr>
      </w:pPr>
      <w:r>
        <w:rPr>
          <w:i w:val="0"/>
          <w:iCs w:val="0"/>
          <w:lang w:eastAsia="zh-CN"/>
        </w:rPr>
        <w:t>合同的含义</w:t>
      </w:r>
      <w:r>
        <w:rPr>
          <w:i w:val="0"/>
          <w:iCs w:val="0"/>
          <w:lang w:eastAsia="zh-CN"/>
        </w:rPr>
        <w:tab/>
      </w:r>
      <w:r>
        <w:rPr>
          <w:i w:val="0"/>
          <w:iCs w:val="0"/>
          <w:lang w:eastAsia="zh-CN"/>
        </w:rPr>
        <w:t>合同</w:t>
      </w:r>
      <w:r>
        <w:rPr>
          <w:rFonts w:hint="eastAsia"/>
          <w:i w:val="0"/>
          <w:iCs w:val="0"/>
          <w:lang w:eastAsia="zh-CN"/>
        </w:rPr>
        <w:t>编</w:t>
      </w:r>
      <w:r>
        <w:rPr>
          <w:i w:val="0"/>
          <w:iCs w:val="0"/>
          <w:lang w:eastAsia="zh-CN"/>
        </w:rPr>
        <w:t>的适用范围</w:t>
      </w:r>
      <w:r>
        <w:rPr>
          <w:rFonts w:hint="eastAsia"/>
          <w:i w:val="0"/>
          <w:iCs w:val="0"/>
          <w:lang w:eastAsia="zh-CN"/>
        </w:rPr>
        <w:t xml:space="preserve">  合同相对性  合同解释  无名合同的法律适用 非合同之债的法律适用</w:t>
      </w:r>
    </w:p>
    <w:p>
      <w:pPr>
        <w:pStyle w:val="4"/>
        <w:rPr>
          <w:i w:val="0"/>
          <w:iCs w:val="0"/>
          <w:lang w:eastAsia="zh-CN"/>
        </w:rPr>
      </w:pPr>
      <w:r>
        <w:rPr>
          <w:i w:val="0"/>
          <w:iCs w:val="0"/>
          <w:lang w:eastAsia="zh-CN"/>
        </w:rPr>
        <w:t>（二）合同法的基本原则</w:t>
      </w:r>
    </w:p>
    <w:p>
      <w:pPr>
        <w:pStyle w:val="6"/>
        <w:tabs>
          <w:tab w:val="left" w:pos="1793"/>
          <w:tab w:val="left" w:pos="2993"/>
          <w:tab w:val="left" w:pos="4193"/>
          <w:tab w:val="left" w:pos="5873"/>
          <w:tab w:val="left" w:pos="7553"/>
        </w:tabs>
        <w:spacing w:before="159"/>
        <w:ind w:left="593"/>
        <w:rPr>
          <w:i w:val="0"/>
          <w:iCs w:val="0"/>
          <w:lang w:eastAsia="zh-CN"/>
        </w:rPr>
      </w:pPr>
      <w:r>
        <w:rPr>
          <w:i w:val="0"/>
          <w:iCs w:val="0"/>
          <w:lang w:eastAsia="zh-CN"/>
        </w:rPr>
        <w:t>平等原则</w:t>
      </w:r>
      <w:r>
        <w:rPr>
          <w:i w:val="0"/>
          <w:iCs w:val="0"/>
          <w:lang w:eastAsia="zh-CN"/>
        </w:rPr>
        <w:tab/>
      </w:r>
      <w:r>
        <w:rPr>
          <w:i w:val="0"/>
          <w:iCs w:val="0"/>
          <w:lang w:eastAsia="zh-CN"/>
        </w:rPr>
        <w:t>自愿原则</w:t>
      </w:r>
      <w:r>
        <w:rPr>
          <w:i w:val="0"/>
          <w:iCs w:val="0"/>
          <w:lang w:eastAsia="zh-CN"/>
        </w:rPr>
        <w:tab/>
      </w:r>
      <w:r>
        <w:rPr>
          <w:i w:val="0"/>
          <w:iCs w:val="0"/>
          <w:lang w:eastAsia="zh-CN"/>
        </w:rPr>
        <w:t>公平原则</w:t>
      </w:r>
      <w:r>
        <w:rPr>
          <w:i w:val="0"/>
          <w:iCs w:val="0"/>
          <w:lang w:eastAsia="zh-CN"/>
        </w:rPr>
        <w:tab/>
      </w:r>
      <w:r>
        <w:rPr>
          <w:i w:val="0"/>
          <w:iCs w:val="0"/>
          <w:lang w:eastAsia="zh-CN"/>
        </w:rPr>
        <w:t>诚实信用原则</w:t>
      </w:r>
      <w:r>
        <w:rPr>
          <w:i w:val="0"/>
          <w:iCs w:val="0"/>
          <w:lang w:eastAsia="zh-CN"/>
        </w:rPr>
        <w:tab/>
      </w:r>
      <w:r>
        <w:rPr>
          <w:i w:val="0"/>
          <w:iCs w:val="0"/>
          <w:lang w:eastAsia="zh-CN"/>
        </w:rPr>
        <w:t>遵守公益原则</w:t>
      </w:r>
      <w:r>
        <w:rPr>
          <w:i w:val="0"/>
          <w:iCs w:val="0"/>
          <w:lang w:eastAsia="zh-CN"/>
        </w:rPr>
        <w:tab/>
      </w:r>
      <w:r>
        <w:rPr>
          <w:i w:val="0"/>
          <w:iCs w:val="0"/>
          <w:lang w:eastAsia="zh-CN"/>
        </w:rPr>
        <w:t>效力原则</w:t>
      </w:r>
    </w:p>
    <w:p>
      <w:pPr>
        <w:pStyle w:val="5"/>
        <w:spacing w:before="90"/>
        <w:ind w:left="593"/>
        <w:rPr>
          <w:i w:val="0"/>
          <w:iCs w:val="0"/>
          <w:lang w:eastAsia="zh-CN"/>
        </w:rPr>
      </w:pPr>
      <w:r>
        <w:rPr>
          <w:i w:val="0"/>
          <w:iCs w:val="0"/>
          <w:lang w:eastAsia="zh-CN"/>
        </w:rPr>
        <w:t>二、合同的订立</w:t>
      </w:r>
    </w:p>
    <w:p>
      <w:pPr>
        <w:spacing w:before="92"/>
        <w:ind w:left="596"/>
        <w:rPr>
          <w:b/>
          <w:i w:val="0"/>
          <w:iCs w:val="0"/>
          <w:sz w:val="24"/>
          <w:lang w:eastAsia="zh-CN"/>
        </w:rPr>
      </w:pPr>
      <w:r>
        <w:rPr>
          <w:b/>
          <w:i w:val="0"/>
          <w:iCs w:val="0"/>
          <w:sz w:val="24"/>
          <w:lang w:eastAsia="zh-CN"/>
        </w:rPr>
        <w:t>（一）合同的形式</w:t>
      </w:r>
    </w:p>
    <w:p>
      <w:pPr>
        <w:pStyle w:val="6"/>
        <w:tabs>
          <w:tab w:val="left" w:pos="1793"/>
          <w:tab w:val="left" w:pos="2993"/>
          <w:tab w:val="left" w:pos="4673"/>
        </w:tabs>
        <w:spacing w:before="159"/>
        <w:rPr>
          <w:i w:val="0"/>
          <w:iCs w:val="0"/>
          <w:lang w:eastAsia="zh-CN"/>
        </w:rPr>
      </w:pPr>
      <w:r>
        <w:rPr>
          <w:i w:val="0"/>
          <w:iCs w:val="0"/>
          <w:lang w:eastAsia="zh-CN"/>
        </w:rPr>
        <w:t>书面形式</w:t>
      </w:r>
      <w:r>
        <w:rPr>
          <w:i w:val="0"/>
          <w:iCs w:val="0"/>
          <w:lang w:eastAsia="zh-CN"/>
        </w:rPr>
        <w:tab/>
      </w:r>
      <w:r>
        <w:rPr>
          <w:i w:val="0"/>
          <w:iCs w:val="0"/>
          <w:lang w:eastAsia="zh-CN"/>
        </w:rPr>
        <w:t>口头形式</w:t>
      </w:r>
      <w:r>
        <w:rPr>
          <w:i w:val="0"/>
          <w:iCs w:val="0"/>
          <w:lang w:eastAsia="zh-CN"/>
        </w:rPr>
        <w:tab/>
      </w:r>
      <w:r>
        <w:rPr>
          <w:i w:val="0"/>
          <w:iCs w:val="0"/>
          <w:lang w:eastAsia="zh-CN"/>
        </w:rPr>
        <w:t>电子交易形式</w:t>
      </w:r>
      <w:r>
        <w:rPr>
          <w:i w:val="0"/>
          <w:iCs w:val="0"/>
          <w:lang w:eastAsia="zh-CN"/>
        </w:rPr>
        <w:tab/>
      </w:r>
      <w:r>
        <w:rPr>
          <w:i w:val="0"/>
          <w:iCs w:val="0"/>
          <w:lang w:eastAsia="zh-CN"/>
        </w:rPr>
        <w:t>其他形式</w:t>
      </w:r>
    </w:p>
    <w:p>
      <w:pPr>
        <w:pStyle w:val="4"/>
        <w:rPr>
          <w:i w:val="0"/>
          <w:iCs w:val="0"/>
          <w:lang w:eastAsia="zh-CN"/>
        </w:rPr>
      </w:pPr>
      <w:r>
        <w:rPr>
          <w:i w:val="0"/>
          <w:iCs w:val="0"/>
          <w:lang w:eastAsia="zh-CN"/>
        </w:rPr>
        <w:t>（二）合同的一般条款</w:t>
      </w:r>
    </w:p>
    <w:p>
      <w:pPr>
        <w:spacing w:before="158"/>
        <w:ind w:left="596"/>
        <w:rPr>
          <w:b/>
          <w:i w:val="0"/>
          <w:iCs w:val="0"/>
          <w:sz w:val="24"/>
          <w:lang w:eastAsia="zh-CN"/>
        </w:rPr>
      </w:pPr>
      <w:r>
        <w:rPr>
          <w:b/>
          <w:i w:val="0"/>
          <w:iCs w:val="0"/>
          <w:sz w:val="24"/>
          <w:lang w:eastAsia="zh-CN"/>
        </w:rPr>
        <w:t>（三）要约和承诺</w:t>
      </w:r>
    </w:p>
    <w:p>
      <w:pPr>
        <w:pStyle w:val="6"/>
        <w:tabs>
          <w:tab w:val="left" w:pos="833"/>
          <w:tab w:val="left" w:pos="2273"/>
          <w:tab w:val="left" w:pos="3487"/>
          <w:tab w:val="left" w:pos="3713"/>
          <w:tab w:val="left" w:pos="4933"/>
          <w:tab w:val="left" w:pos="5153"/>
          <w:tab w:val="left" w:pos="6377"/>
          <w:tab w:val="left" w:pos="7582"/>
          <w:tab w:val="left" w:pos="9027"/>
        </w:tabs>
        <w:spacing w:before="159" w:line="362" w:lineRule="auto"/>
        <w:ind w:left="114" w:right="227" w:firstLine="480"/>
        <w:rPr>
          <w:i w:val="0"/>
          <w:iCs w:val="0"/>
          <w:lang w:eastAsia="zh-CN"/>
        </w:rPr>
      </w:pPr>
      <w:r>
        <w:rPr>
          <w:i w:val="0"/>
          <w:iCs w:val="0"/>
          <w:lang w:eastAsia="zh-CN"/>
        </w:rPr>
        <w:t>要约邀请的含义及其效力</w:t>
      </w:r>
      <w:r>
        <w:rPr>
          <w:i w:val="0"/>
          <w:iCs w:val="0"/>
          <w:lang w:eastAsia="zh-CN"/>
        </w:rPr>
        <w:tab/>
      </w:r>
      <w:r>
        <w:rPr>
          <w:i w:val="0"/>
          <w:iCs w:val="0"/>
          <w:lang w:eastAsia="zh-CN"/>
        </w:rPr>
        <w:t>要约的含义</w:t>
      </w:r>
      <w:r>
        <w:rPr>
          <w:i w:val="0"/>
          <w:iCs w:val="0"/>
          <w:lang w:eastAsia="zh-CN"/>
        </w:rPr>
        <w:tab/>
      </w:r>
      <w:r>
        <w:rPr>
          <w:i w:val="0"/>
          <w:iCs w:val="0"/>
          <w:lang w:eastAsia="zh-CN"/>
        </w:rPr>
        <w:t>要约的要件</w:t>
      </w:r>
      <w:r>
        <w:rPr>
          <w:i w:val="0"/>
          <w:iCs w:val="0"/>
          <w:lang w:eastAsia="zh-CN"/>
        </w:rPr>
        <w:tab/>
      </w:r>
      <w:r>
        <w:rPr>
          <w:i w:val="0"/>
          <w:iCs w:val="0"/>
          <w:lang w:eastAsia="zh-CN"/>
        </w:rPr>
        <w:t>要约效力</w:t>
      </w:r>
      <w:r>
        <w:rPr>
          <w:i w:val="0"/>
          <w:iCs w:val="0"/>
          <w:lang w:eastAsia="zh-CN"/>
        </w:rPr>
        <w:tab/>
      </w:r>
      <w:r>
        <w:rPr>
          <w:i w:val="0"/>
          <w:iCs w:val="0"/>
          <w:lang w:eastAsia="zh-CN"/>
        </w:rPr>
        <w:t>要约的撤销</w:t>
      </w:r>
      <w:r>
        <w:rPr>
          <w:i w:val="0"/>
          <w:iCs w:val="0"/>
          <w:lang w:eastAsia="zh-CN"/>
        </w:rPr>
        <w:tab/>
      </w:r>
      <w:r>
        <w:rPr>
          <w:i w:val="0"/>
          <w:iCs w:val="0"/>
          <w:lang w:eastAsia="zh-CN"/>
        </w:rPr>
        <w:t>要约</w:t>
      </w:r>
      <w:r>
        <w:rPr>
          <w:i w:val="0"/>
          <w:iCs w:val="0"/>
          <w:spacing w:val="-14"/>
          <w:lang w:eastAsia="zh-CN"/>
        </w:rPr>
        <w:t>的</w:t>
      </w:r>
      <w:r>
        <w:rPr>
          <w:i w:val="0"/>
          <w:iCs w:val="0"/>
          <w:lang w:eastAsia="zh-CN"/>
        </w:rPr>
        <w:t>撤回</w:t>
      </w:r>
      <w:r>
        <w:rPr>
          <w:i w:val="0"/>
          <w:iCs w:val="0"/>
          <w:lang w:eastAsia="zh-CN"/>
        </w:rPr>
        <w:tab/>
      </w:r>
      <w:r>
        <w:rPr>
          <w:i w:val="0"/>
          <w:iCs w:val="0"/>
          <w:lang w:eastAsia="zh-CN"/>
        </w:rPr>
        <w:t>承诺的含义</w:t>
      </w:r>
      <w:r>
        <w:rPr>
          <w:i w:val="0"/>
          <w:iCs w:val="0"/>
          <w:lang w:eastAsia="zh-CN"/>
        </w:rPr>
        <w:tab/>
      </w:r>
      <w:r>
        <w:rPr>
          <w:i w:val="0"/>
          <w:iCs w:val="0"/>
          <w:lang w:eastAsia="zh-CN"/>
        </w:rPr>
        <w:t>承诺的要件</w:t>
      </w:r>
      <w:r>
        <w:rPr>
          <w:i w:val="0"/>
          <w:iCs w:val="0"/>
          <w:lang w:eastAsia="zh-CN"/>
        </w:rPr>
        <w:tab/>
      </w:r>
      <w:r>
        <w:rPr>
          <w:i w:val="0"/>
          <w:iCs w:val="0"/>
          <w:lang w:eastAsia="zh-CN"/>
        </w:rPr>
        <w:tab/>
      </w:r>
      <w:r>
        <w:rPr>
          <w:i w:val="0"/>
          <w:iCs w:val="0"/>
          <w:lang w:eastAsia="zh-CN"/>
        </w:rPr>
        <w:t>承诺的效力</w:t>
      </w:r>
      <w:r>
        <w:rPr>
          <w:i w:val="0"/>
          <w:iCs w:val="0"/>
          <w:lang w:eastAsia="zh-CN"/>
        </w:rPr>
        <w:tab/>
      </w:r>
      <w:r>
        <w:rPr>
          <w:i w:val="0"/>
          <w:iCs w:val="0"/>
          <w:lang w:eastAsia="zh-CN"/>
        </w:rPr>
        <w:tab/>
      </w:r>
      <w:r>
        <w:rPr>
          <w:i w:val="0"/>
          <w:iCs w:val="0"/>
          <w:lang w:eastAsia="zh-CN"/>
        </w:rPr>
        <w:t>承诺的撤回和延迟</w:t>
      </w:r>
    </w:p>
    <w:p>
      <w:pPr>
        <w:pStyle w:val="4"/>
        <w:spacing w:before="3"/>
        <w:rPr>
          <w:i w:val="0"/>
          <w:iCs w:val="0"/>
          <w:lang w:eastAsia="zh-CN"/>
        </w:rPr>
      </w:pPr>
      <w:r>
        <w:rPr>
          <w:i w:val="0"/>
          <w:iCs w:val="0"/>
          <w:lang w:eastAsia="zh-CN"/>
        </w:rPr>
        <w:t>（四）合同的成立</w:t>
      </w:r>
    </w:p>
    <w:p>
      <w:pPr>
        <w:pStyle w:val="6"/>
        <w:tabs>
          <w:tab w:val="left" w:pos="2513"/>
        </w:tabs>
        <w:spacing w:before="159"/>
        <w:rPr>
          <w:i w:val="0"/>
          <w:iCs w:val="0"/>
          <w:lang w:eastAsia="zh-CN"/>
        </w:rPr>
      </w:pPr>
      <w:r>
        <w:rPr>
          <w:i w:val="0"/>
          <w:iCs w:val="0"/>
          <w:lang w:eastAsia="zh-CN"/>
        </w:rPr>
        <w:t>合同成立的要件</w:t>
      </w:r>
      <w:r>
        <w:rPr>
          <w:i w:val="0"/>
          <w:iCs w:val="0"/>
          <w:lang w:eastAsia="zh-CN"/>
        </w:rPr>
        <w:tab/>
      </w:r>
      <w:r>
        <w:rPr>
          <w:i w:val="0"/>
          <w:iCs w:val="0"/>
          <w:lang w:eastAsia="zh-CN"/>
        </w:rPr>
        <w:t>合同成立的时间和地点</w:t>
      </w:r>
    </w:p>
    <w:p>
      <w:pPr>
        <w:pStyle w:val="4"/>
        <w:rPr>
          <w:i w:val="0"/>
          <w:iCs w:val="0"/>
          <w:lang w:eastAsia="zh-CN"/>
        </w:rPr>
      </w:pPr>
      <w:r>
        <w:rPr>
          <w:i w:val="0"/>
          <w:iCs w:val="0"/>
          <w:lang w:eastAsia="zh-CN"/>
        </w:rPr>
        <w:t>（五）格式条款合同</w:t>
      </w:r>
    </w:p>
    <w:p>
      <w:pPr>
        <w:pStyle w:val="6"/>
        <w:tabs>
          <w:tab w:val="left" w:pos="2993"/>
          <w:tab w:val="left" w:pos="5873"/>
          <w:tab w:val="left" w:pos="7793"/>
        </w:tabs>
        <w:rPr>
          <w:i w:val="0"/>
          <w:iCs w:val="0"/>
          <w:lang w:eastAsia="zh-CN"/>
        </w:rPr>
      </w:pPr>
      <w:r>
        <w:rPr>
          <w:i w:val="0"/>
          <w:iCs w:val="0"/>
          <w:lang w:eastAsia="zh-CN"/>
        </w:rPr>
        <w:t>格式条款</w:t>
      </w:r>
      <w:r>
        <w:rPr>
          <w:rFonts w:hint="eastAsia"/>
          <w:i w:val="0"/>
          <w:iCs w:val="0"/>
          <w:lang w:eastAsia="zh-CN"/>
        </w:rPr>
        <w:t>合同</w:t>
      </w:r>
      <w:r>
        <w:rPr>
          <w:i w:val="0"/>
          <w:iCs w:val="0"/>
          <w:lang w:eastAsia="zh-CN"/>
        </w:rPr>
        <w:t>的含义</w:t>
      </w:r>
      <w:r>
        <w:rPr>
          <w:i w:val="0"/>
          <w:iCs w:val="0"/>
          <w:lang w:eastAsia="zh-CN"/>
        </w:rPr>
        <w:tab/>
      </w:r>
      <w:r>
        <w:rPr>
          <w:i w:val="0"/>
          <w:iCs w:val="0"/>
          <w:lang w:eastAsia="zh-CN"/>
        </w:rPr>
        <w:t>格式条款合同的订立规则</w:t>
      </w:r>
      <w:r>
        <w:rPr>
          <w:i w:val="0"/>
          <w:iCs w:val="0"/>
          <w:lang w:eastAsia="zh-CN"/>
        </w:rPr>
        <w:tab/>
      </w:r>
      <w:r>
        <w:rPr>
          <w:i w:val="0"/>
          <w:iCs w:val="0"/>
          <w:lang w:eastAsia="zh-CN"/>
        </w:rPr>
        <w:t>格式条款的效力</w:t>
      </w:r>
      <w:r>
        <w:rPr>
          <w:i w:val="0"/>
          <w:iCs w:val="0"/>
          <w:lang w:eastAsia="zh-CN"/>
        </w:rPr>
        <w:tab/>
      </w:r>
      <w:r>
        <w:rPr>
          <w:i w:val="0"/>
          <w:iCs w:val="0"/>
          <w:lang w:eastAsia="zh-CN"/>
        </w:rPr>
        <w:t>格式条款的解释</w:t>
      </w:r>
    </w:p>
    <w:p>
      <w:pPr>
        <w:pStyle w:val="4"/>
        <w:spacing w:before="160"/>
        <w:rPr>
          <w:i w:val="0"/>
          <w:iCs w:val="0"/>
          <w:lang w:eastAsia="zh-CN"/>
        </w:rPr>
      </w:pPr>
      <w:r>
        <w:rPr>
          <w:i w:val="0"/>
          <w:iCs w:val="0"/>
          <w:lang w:eastAsia="zh-CN"/>
        </w:rPr>
        <w:t>（六）订立合同过程中的责任</w:t>
      </w:r>
    </w:p>
    <w:p>
      <w:pPr>
        <w:pStyle w:val="6"/>
        <w:tabs>
          <w:tab w:val="left" w:pos="4673"/>
        </w:tabs>
        <w:rPr>
          <w:i w:val="0"/>
          <w:iCs w:val="0"/>
          <w:lang w:eastAsia="zh-CN"/>
        </w:rPr>
      </w:pPr>
      <w:r>
        <w:rPr>
          <w:i w:val="0"/>
          <w:iCs w:val="0"/>
          <w:lang w:eastAsia="zh-CN"/>
        </w:rPr>
        <w:t>订立合同过程中的缔约过失赔偿责任</w:t>
      </w:r>
      <w:r>
        <w:rPr>
          <w:i w:val="0"/>
          <w:iCs w:val="0"/>
          <w:lang w:eastAsia="zh-CN"/>
        </w:rPr>
        <w:tab/>
      </w:r>
      <w:r>
        <w:rPr>
          <w:i w:val="0"/>
          <w:iCs w:val="0"/>
          <w:lang w:eastAsia="zh-CN"/>
        </w:rPr>
        <w:t>订立合同过程中的保密责任</w:t>
      </w:r>
    </w:p>
    <w:p>
      <w:pPr>
        <w:pStyle w:val="5"/>
        <w:spacing w:before="90"/>
        <w:rPr>
          <w:i w:val="0"/>
          <w:iCs w:val="0"/>
        </w:rPr>
      </w:pPr>
      <w:r>
        <w:rPr>
          <w:i w:val="0"/>
          <w:iCs w:val="0"/>
        </w:rPr>
        <w:t>三、合同的效力</w:t>
      </w:r>
    </w:p>
    <w:p>
      <w:pPr>
        <w:spacing w:before="92"/>
        <w:ind w:left="596"/>
        <w:rPr>
          <w:b/>
          <w:i w:val="0"/>
          <w:iCs w:val="0"/>
          <w:sz w:val="24"/>
        </w:rPr>
      </w:pPr>
      <w:r>
        <w:rPr>
          <w:b/>
          <w:i w:val="0"/>
          <w:iCs w:val="0"/>
          <w:sz w:val="24"/>
        </w:rPr>
        <w:t>（一）合同的生效</w:t>
      </w:r>
    </w:p>
    <w:p>
      <w:pPr>
        <w:pStyle w:val="6"/>
        <w:tabs>
          <w:tab w:val="left" w:pos="2513"/>
        </w:tabs>
        <w:spacing w:before="159"/>
        <w:rPr>
          <w:i w:val="0"/>
          <w:iCs w:val="0"/>
        </w:rPr>
      </w:pPr>
      <w:r>
        <w:rPr>
          <w:i w:val="0"/>
          <w:iCs w:val="0"/>
        </w:rPr>
        <w:t>一般合同的生效</w:t>
      </w:r>
      <w:r>
        <w:rPr>
          <w:i w:val="0"/>
          <w:iCs w:val="0"/>
        </w:rPr>
        <w:tab/>
      </w:r>
      <w:r>
        <w:rPr>
          <w:i w:val="0"/>
          <w:iCs w:val="0"/>
        </w:rPr>
        <w:t>特殊合同的生效</w:t>
      </w:r>
    </w:p>
    <w:p>
      <w:pPr>
        <w:pStyle w:val="4"/>
        <w:rPr>
          <w:i w:val="0"/>
          <w:iCs w:val="0"/>
          <w:lang w:eastAsia="zh-CN"/>
        </w:rPr>
      </w:pPr>
      <w:r>
        <w:rPr>
          <w:i w:val="0"/>
          <w:iCs w:val="0"/>
          <w:lang w:eastAsia="zh-CN"/>
        </w:rPr>
        <w:t>（二）合同的效力</w:t>
      </w:r>
    </w:p>
    <w:p>
      <w:pPr>
        <w:pStyle w:val="6"/>
        <w:tabs>
          <w:tab w:val="left" w:pos="1313"/>
          <w:tab w:val="left" w:pos="1799"/>
          <w:tab w:val="left" w:pos="3488"/>
          <w:tab w:val="left" w:pos="4433"/>
          <w:tab w:val="left" w:pos="7345"/>
          <w:tab w:val="left" w:pos="9273"/>
        </w:tabs>
        <w:spacing w:before="159" w:line="362" w:lineRule="auto"/>
        <w:ind w:left="113" w:right="226" w:firstLine="480"/>
        <w:rPr>
          <w:i w:val="0"/>
          <w:iCs w:val="0"/>
          <w:lang w:eastAsia="zh-CN"/>
        </w:rPr>
      </w:pPr>
      <w:r>
        <w:rPr>
          <w:i w:val="0"/>
          <w:iCs w:val="0"/>
          <w:lang w:eastAsia="zh-CN"/>
        </w:rPr>
        <w:t>无效合同</w:t>
      </w:r>
      <w:r>
        <w:rPr>
          <w:i w:val="0"/>
          <w:iCs w:val="0"/>
          <w:lang w:eastAsia="zh-CN"/>
        </w:rPr>
        <w:tab/>
      </w:r>
      <w:r>
        <w:rPr>
          <w:i w:val="0"/>
          <w:iCs w:val="0"/>
          <w:lang w:eastAsia="zh-CN"/>
        </w:rPr>
        <w:t>可撤销的合同</w:t>
      </w:r>
      <w:r>
        <w:rPr>
          <w:i w:val="0"/>
          <w:iCs w:val="0"/>
          <w:lang w:eastAsia="zh-CN"/>
        </w:rPr>
        <w:tab/>
      </w:r>
      <w:r>
        <w:rPr>
          <w:i w:val="0"/>
          <w:iCs w:val="0"/>
          <w:lang w:eastAsia="zh-CN"/>
        </w:rPr>
        <w:t>无权代理或超越代理权订立的合同</w:t>
      </w:r>
      <w:r>
        <w:rPr>
          <w:i w:val="0"/>
          <w:iCs w:val="0"/>
          <w:lang w:eastAsia="zh-CN"/>
        </w:rPr>
        <w:tab/>
      </w:r>
      <w:r>
        <w:rPr>
          <w:i w:val="0"/>
          <w:iCs w:val="0"/>
          <w:lang w:eastAsia="zh-CN"/>
        </w:rPr>
        <w:t>效力待定的合同</w:t>
      </w:r>
      <w:r>
        <w:rPr>
          <w:i w:val="0"/>
          <w:iCs w:val="0"/>
          <w:lang w:eastAsia="zh-CN"/>
        </w:rPr>
        <w:tab/>
      </w:r>
      <w:r>
        <w:rPr>
          <w:i w:val="0"/>
          <w:iCs w:val="0"/>
          <w:lang w:eastAsia="zh-CN"/>
        </w:rPr>
        <w:t>无</w:t>
      </w:r>
      <w:r>
        <w:rPr>
          <w:i w:val="0"/>
          <w:iCs w:val="0"/>
          <w:spacing w:val="-16"/>
          <w:lang w:eastAsia="zh-CN"/>
        </w:rPr>
        <w:t>效</w:t>
      </w:r>
      <w:r>
        <w:rPr>
          <w:i w:val="0"/>
          <w:iCs w:val="0"/>
          <w:lang w:eastAsia="zh-CN"/>
        </w:rPr>
        <w:t>免责条款</w:t>
      </w:r>
      <w:r>
        <w:rPr>
          <w:i w:val="0"/>
          <w:iCs w:val="0"/>
          <w:lang w:eastAsia="zh-CN"/>
        </w:rPr>
        <w:tab/>
      </w:r>
      <w:r>
        <w:rPr>
          <w:i w:val="0"/>
          <w:iCs w:val="0"/>
          <w:lang w:eastAsia="zh-CN"/>
        </w:rPr>
        <w:t>合同中争议解决条款的效力</w:t>
      </w:r>
      <w:r>
        <w:rPr>
          <w:i w:val="0"/>
          <w:iCs w:val="0"/>
          <w:lang w:eastAsia="zh-CN"/>
        </w:rPr>
        <w:tab/>
      </w:r>
      <w:r>
        <w:rPr>
          <w:i w:val="0"/>
          <w:iCs w:val="0"/>
          <w:lang w:eastAsia="zh-CN"/>
        </w:rPr>
        <w:t>合同无效或撤销的效力</w:t>
      </w:r>
    </w:p>
    <w:p>
      <w:pPr>
        <w:spacing w:before="37"/>
        <w:ind w:left="596"/>
        <w:rPr>
          <w:b/>
          <w:i w:val="0"/>
          <w:iCs w:val="0"/>
          <w:sz w:val="24"/>
          <w:lang w:eastAsia="zh-CN"/>
        </w:rPr>
      </w:pPr>
      <w:r>
        <w:rPr>
          <w:b w:val="0"/>
          <w:bCs w:val="0"/>
          <w:i w:val="0"/>
          <w:iCs w:val="0"/>
          <w:lang w:eastAsia="zh-CN"/>
        </w:rPr>
        <w:t>四、合同的履行</w:t>
      </w:r>
    </w:p>
    <w:p>
      <w:pPr>
        <w:spacing w:before="37"/>
        <w:ind w:left="596"/>
        <w:rPr>
          <w:b/>
          <w:i w:val="0"/>
          <w:iCs w:val="0"/>
          <w:sz w:val="24"/>
          <w:lang w:eastAsia="zh-CN"/>
        </w:rPr>
      </w:pPr>
      <w:r>
        <w:rPr>
          <w:b/>
          <w:i w:val="0"/>
          <w:iCs w:val="0"/>
          <w:sz w:val="24"/>
          <w:lang w:eastAsia="zh-CN"/>
        </w:rPr>
        <w:t>（一）合同履行的原则</w:t>
      </w:r>
    </w:p>
    <w:p>
      <w:pPr>
        <w:spacing w:before="158"/>
        <w:ind w:left="596"/>
        <w:rPr>
          <w:b/>
          <w:i w:val="0"/>
          <w:iCs w:val="0"/>
          <w:sz w:val="24"/>
          <w:lang w:eastAsia="zh-CN"/>
        </w:rPr>
      </w:pPr>
      <w:r>
        <w:rPr>
          <w:b/>
          <w:i w:val="0"/>
          <w:iCs w:val="0"/>
          <w:sz w:val="24"/>
          <w:lang w:eastAsia="zh-CN"/>
        </w:rPr>
        <w:t>（二）合同的</w:t>
      </w:r>
      <w:r>
        <w:rPr>
          <w:rFonts w:hint="eastAsia"/>
          <w:b/>
          <w:i w:val="0"/>
          <w:iCs w:val="0"/>
          <w:sz w:val="24"/>
          <w:lang w:eastAsia="zh-CN"/>
        </w:rPr>
        <w:t>补充</w:t>
      </w:r>
    </w:p>
    <w:p>
      <w:pPr>
        <w:pStyle w:val="6"/>
        <w:tabs>
          <w:tab w:val="left" w:pos="2513"/>
        </w:tabs>
        <w:rPr>
          <w:i w:val="0"/>
          <w:iCs w:val="0"/>
          <w:lang w:eastAsia="zh-CN"/>
        </w:rPr>
      </w:pPr>
      <w:r>
        <w:rPr>
          <w:i w:val="0"/>
          <w:iCs w:val="0"/>
          <w:lang w:eastAsia="zh-CN"/>
        </w:rPr>
        <w:t>合同</w:t>
      </w:r>
      <w:r>
        <w:rPr>
          <w:rFonts w:hint="eastAsia"/>
          <w:i w:val="0"/>
          <w:iCs w:val="0"/>
          <w:lang w:eastAsia="zh-CN"/>
        </w:rPr>
        <w:t>漏洞的填补</w:t>
      </w:r>
      <w:r>
        <w:rPr>
          <w:i w:val="0"/>
          <w:iCs w:val="0"/>
          <w:lang w:eastAsia="zh-CN"/>
        </w:rPr>
        <w:tab/>
      </w:r>
      <w:r>
        <w:rPr>
          <w:i w:val="0"/>
          <w:iCs w:val="0"/>
          <w:lang w:eastAsia="zh-CN"/>
        </w:rPr>
        <w:t>合同的</w:t>
      </w:r>
      <w:r>
        <w:rPr>
          <w:rFonts w:hint="eastAsia"/>
          <w:i w:val="0"/>
          <w:iCs w:val="0"/>
          <w:lang w:eastAsia="zh-CN"/>
        </w:rPr>
        <w:t>补充性</w:t>
      </w:r>
      <w:r>
        <w:rPr>
          <w:i w:val="0"/>
          <w:iCs w:val="0"/>
          <w:lang w:eastAsia="zh-CN"/>
        </w:rPr>
        <w:t>解释</w:t>
      </w:r>
    </w:p>
    <w:p>
      <w:pPr>
        <w:pStyle w:val="4"/>
        <w:spacing w:before="160"/>
        <w:rPr>
          <w:i w:val="0"/>
          <w:iCs w:val="0"/>
          <w:lang w:eastAsia="zh-CN"/>
        </w:rPr>
      </w:pPr>
      <w:r>
        <w:rPr>
          <w:i w:val="0"/>
          <w:iCs w:val="0"/>
          <w:lang w:eastAsia="zh-CN"/>
        </w:rPr>
        <w:t>（三）合同履行的抗辩权</w:t>
      </w:r>
    </w:p>
    <w:p>
      <w:pPr>
        <w:pStyle w:val="6"/>
        <w:tabs>
          <w:tab w:val="left" w:pos="2513"/>
          <w:tab w:val="left" w:pos="3953"/>
        </w:tabs>
        <w:rPr>
          <w:i w:val="0"/>
          <w:iCs w:val="0"/>
          <w:lang w:eastAsia="zh-CN"/>
        </w:rPr>
      </w:pPr>
      <w:r>
        <w:rPr>
          <w:i w:val="0"/>
          <w:iCs w:val="0"/>
          <w:lang w:eastAsia="zh-CN"/>
        </w:rPr>
        <w:t>同时履行抗辩权</w:t>
      </w:r>
      <w:r>
        <w:rPr>
          <w:i w:val="0"/>
          <w:iCs w:val="0"/>
          <w:lang w:eastAsia="zh-CN"/>
        </w:rPr>
        <w:tab/>
      </w:r>
      <w:r>
        <w:rPr>
          <w:i w:val="0"/>
          <w:iCs w:val="0"/>
          <w:lang w:eastAsia="zh-CN"/>
        </w:rPr>
        <w:t>不安抗辩权</w:t>
      </w:r>
      <w:r>
        <w:rPr>
          <w:i w:val="0"/>
          <w:iCs w:val="0"/>
          <w:lang w:eastAsia="zh-CN"/>
        </w:rPr>
        <w:tab/>
      </w:r>
      <w:r>
        <w:rPr>
          <w:i w:val="0"/>
          <w:iCs w:val="0"/>
          <w:lang w:eastAsia="zh-CN"/>
        </w:rPr>
        <w:t>顺序履行抗辩权</w:t>
      </w:r>
    </w:p>
    <w:p>
      <w:pPr>
        <w:tabs>
          <w:tab w:val="left" w:pos="1553"/>
        </w:tabs>
        <w:spacing w:before="158" w:line="364" w:lineRule="auto"/>
        <w:ind w:left="594" w:right="6975" w:firstLine="2"/>
        <w:rPr>
          <w:i w:val="0"/>
          <w:iCs w:val="0"/>
          <w:sz w:val="24"/>
          <w:lang w:eastAsia="zh-CN"/>
        </w:rPr>
      </w:pPr>
      <w:r>
        <w:rPr>
          <w:b/>
          <w:i w:val="0"/>
          <w:iCs w:val="0"/>
          <w:sz w:val="24"/>
          <w:lang w:eastAsia="zh-CN"/>
        </w:rPr>
        <w:t>（四）合同履行的保</w:t>
      </w:r>
      <w:r>
        <w:rPr>
          <w:b/>
          <w:i w:val="0"/>
          <w:iCs w:val="0"/>
          <w:spacing w:val="-16"/>
          <w:sz w:val="24"/>
          <w:lang w:eastAsia="zh-CN"/>
        </w:rPr>
        <w:t>全</w:t>
      </w:r>
      <w:r>
        <w:rPr>
          <w:i w:val="0"/>
          <w:iCs w:val="0"/>
          <w:sz w:val="24"/>
          <w:lang w:eastAsia="zh-CN"/>
        </w:rPr>
        <w:t>代位权</w:t>
      </w:r>
      <w:r>
        <w:rPr>
          <w:i w:val="0"/>
          <w:iCs w:val="0"/>
          <w:sz w:val="24"/>
          <w:lang w:eastAsia="zh-CN"/>
        </w:rPr>
        <w:tab/>
      </w:r>
      <w:r>
        <w:rPr>
          <w:i w:val="0"/>
          <w:iCs w:val="0"/>
          <w:sz w:val="24"/>
          <w:lang w:eastAsia="zh-CN"/>
        </w:rPr>
        <w:t>撤销权</w:t>
      </w:r>
    </w:p>
    <w:p>
      <w:pPr>
        <w:pStyle w:val="5"/>
        <w:spacing w:line="372" w:lineRule="exact"/>
        <w:rPr>
          <w:i w:val="0"/>
          <w:iCs w:val="0"/>
          <w:lang w:eastAsia="zh-CN"/>
        </w:rPr>
      </w:pPr>
      <w:r>
        <w:rPr>
          <w:i w:val="0"/>
          <w:iCs w:val="0"/>
          <w:lang w:eastAsia="zh-CN"/>
        </w:rPr>
        <w:t>五、合同的变更和转让</w:t>
      </w:r>
    </w:p>
    <w:p>
      <w:pPr>
        <w:spacing w:before="92"/>
        <w:ind w:left="596"/>
        <w:rPr>
          <w:b/>
          <w:i w:val="0"/>
          <w:iCs w:val="0"/>
          <w:sz w:val="24"/>
          <w:lang w:eastAsia="zh-CN"/>
        </w:rPr>
      </w:pPr>
      <w:r>
        <w:rPr>
          <w:b/>
          <w:i w:val="0"/>
          <w:iCs w:val="0"/>
          <w:sz w:val="24"/>
          <w:lang w:eastAsia="zh-CN"/>
        </w:rPr>
        <w:t>（一）合同的变更</w:t>
      </w:r>
    </w:p>
    <w:p>
      <w:pPr>
        <w:pStyle w:val="6"/>
        <w:tabs>
          <w:tab w:val="left" w:pos="2513"/>
        </w:tabs>
        <w:spacing w:before="159"/>
        <w:rPr>
          <w:i w:val="0"/>
          <w:iCs w:val="0"/>
          <w:lang w:eastAsia="zh-CN"/>
        </w:rPr>
      </w:pPr>
      <w:r>
        <w:rPr>
          <w:i w:val="0"/>
          <w:iCs w:val="0"/>
          <w:lang w:eastAsia="zh-CN"/>
        </w:rPr>
        <w:t>合同变更的条件</w:t>
      </w:r>
      <w:r>
        <w:rPr>
          <w:i w:val="0"/>
          <w:iCs w:val="0"/>
          <w:lang w:eastAsia="zh-CN"/>
        </w:rPr>
        <w:tab/>
      </w:r>
      <w:r>
        <w:rPr>
          <w:i w:val="0"/>
          <w:iCs w:val="0"/>
          <w:lang w:eastAsia="zh-CN"/>
        </w:rPr>
        <w:t>变更内容约定不明的处理</w:t>
      </w:r>
    </w:p>
    <w:p>
      <w:pPr>
        <w:pStyle w:val="4"/>
        <w:rPr>
          <w:i w:val="0"/>
          <w:iCs w:val="0"/>
          <w:lang w:eastAsia="zh-CN"/>
        </w:rPr>
      </w:pPr>
      <w:r>
        <w:rPr>
          <w:i w:val="0"/>
          <w:iCs w:val="0"/>
          <w:lang w:eastAsia="zh-CN"/>
        </w:rPr>
        <w:t>（二）合同的转让</w:t>
      </w:r>
    </w:p>
    <w:p>
      <w:pPr>
        <w:pStyle w:val="6"/>
        <w:tabs>
          <w:tab w:val="left" w:pos="2513"/>
          <w:tab w:val="left" w:pos="4433"/>
          <w:tab w:val="left" w:pos="6353"/>
        </w:tabs>
        <w:rPr>
          <w:i w:val="0"/>
          <w:iCs w:val="0"/>
          <w:lang w:eastAsia="zh-CN"/>
        </w:rPr>
      </w:pPr>
      <w:r>
        <w:rPr>
          <w:i w:val="0"/>
          <w:iCs w:val="0"/>
          <w:lang w:eastAsia="zh-CN"/>
        </w:rPr>
        <w:t>合同转让的含义</w:t>
      </w:r>
      <w:r>
        <w:rPr>
          <w:i w:val="0"/>
          <w:iCs w:val="0"/>
          <w:lang w:eastAsia="zh-CN"/>
        </w:rPr>
        <w:tab/>
      </w:r>
      <w:r>
        <w:rPr>
          <w:i w:val="0"/>
          <w:iCs w:val="0"/>
          <w:lang w:eastAsia="zh-CN"/>
        </w:rPr>
        <w:t>合同权利的转让</w:t>
      </w:r>
      <w:r>
        <w:rPr>
          <w:i w:val="0"/>
          <w:iCs w:val="0"/>
          <w:lang w:eastAsia="zh-CN"/>
        </w:rPr>
        <w:tab/>
      </w:r>
      <w:r>
        <w:rPr>
          <w:i w:val="0"/>
          <w:iCs w:val="0"/>
          <w:lang w:eastAsia="zh-CN"/>
        </w:rPr>
        <w:t>合同义务的转移</w:t>
      </w:r>
      <w:r>
        <w:rPr>
          <w:i w:val="0"/>
          <w:iCs w:val="0"/>
          <w:lang w:eastAsia="zh-CN"/>
        </w:rPr>
        <w:tab/>
      </w:r>
      <w:r>
        <w:rPr>
          <w:i w:val="0"/>
          <w:iCs w:val="0"/>
          <w:lang w:eastAsia="zh-CN"/>
        </w:rPr>
        <w:t>合同权利和义务的一并转让</w:t>
      </w:r>
    </w:p>
    <w:p>
      <w:pPr>
        <w:pStyle w:val="5"/>
        <w:spacing w:before="91"/>
        <w:rPr>
          <w:i w:val="0"/>
          <w:iCs w:val="0"/>
          <w:lang w:eastAsia="zh-CN"/>
        </w:rPr>
      </w:pPr>
      <w:r>
        <w:rPr>
          <w:i w:val="0"/>
          <w:iCs w:val="0"/>
          <w:lang w:eastAsia="zh-CN"/>
        </w:rPr>
        <w:t>六、合同</w:t>
      </w:r>
      <w:r>
        <w:rPr>
          <w:rFonts w:hint="eastAsia"/>
          <w:i w:val="0"/>
          <w:iCs w:val="0"/>
          <w:lang w:eastAsia="zh-CN"/>
        </w:rPr>
        <w:t>权利义务</w:t>
      </w:r>
      <w:r>
        <w:rPr>
          <w:i w:val="0"/>
          <w:iCs w:val="0"/>
          <w:lang w:eastAsia="zh-CN"/>
        </w:rPr>
        <w:t>的终止</w:t>
      </w:r>
    </w:p>
    <w:p>
      <w:pPr>
        <w:pStyle w:val="6"/>
        <w:tabs>
          <w:tab w:val="left" w:pos="3003"/>
          <w:tab w:val="left" w:pos="5896"/>
          <w:tab w:val="left" w:pos="7101"/>
          <w:tab w:val="left" w:pos="7823"/>
          <w:tab w:val="left" w:pos="8548"/>
          <w:tab w:val="left" w:pos="9271"/>
        </w:tabs>
        <w:spacing w:before="92" w:line="362" w:lineRule="auto"/>
        <w:ind w:left="114" w:right="228" w:firstLine="480"/>
        <w:rPr>
          <w:i w:val="0"/>
          <w:iCs w:val="0"/>
          <w:lang w:eastAsia="zh-CN"/>
        </w:rPr>
      </w:pPr>
      <w:r>
        <w:rPr>
          <w:i w:val="0"/>
          <w:iCs w:val="0"/>
          <w:lang w:eastAsia="zh-CN"/>
        </w:rPr>
        <w:t>合同终止的法定事由</w:t>
      </w:r>
      <w:r>
        <w:rPr>
          <w:i w:val="0"/>
          <w:iCs w:val="0"/>
          <w:lang w:eastAsia="zh-CN"/>
        </w:rPr>
        <w:tab/>
      </w:r>
      <w:r>
        <w:rPr>
          <w:i w:val="0"/>
          <w:iCs w:val="0"/>
          <w:lang w:eastAsia="zh-CN"/>
        </w:rPr>
        <w:t>合同终止后当事人的义务</w:t>
      </w:r>
      <w:r>
        <w:rPr>
          <w:i w:val="0"/>
          <w:iCs w:val="0"/>
          <w:lang w:eastAsia="zh-CN"/>
        </w:rPr>
        <w:tab/>
      </w:r>
      <w:r>
        <w:rPr>
          <w:i w:val="0"/>
          <w:iCs w:val="0"/>
          <w:lang w:eastAsia="zh-CN"/>
        </w:rPr>
        <w:t>合同解除</w:t>
      </w:r>
      <w:r>
        <w:rPr>
          <w:i w:val="0"/>
          <w:iCs w:val="0"/>
          <w:lang w:eastAsia="zh-CN"/>
        </w:rPr>
        <w:tab/>
      </w:r>
      <w:r>
        <w:rPr>
          <w:i w:val="0"/>
          <w:iCs w:val="0"/>
          <w:lang w:eastAsia="zh-CN"/>
        </w:rPr>
        <w:t>抵销</w:t>
      </w:r>
      <w:r>
        <w:rPr>
          <w:i w:val="0"/>
          <w:iCs w:val="0"/>
          <w:lang w:eastAsia="zh-CN"/>
        </w:rPr>
        <w:tab/>
      </w:r>
      <w:r>
        <w:rPr>
          <w:i w:val="0"/>
          <w:iCs w:val="0"/>
          <w:lang w:eastAsia="zh-CN"/>
        </w:rPr>
        <w:t>提存</w:t>
      </w:r>
      <w:r>
        <w:rPr>
          <w:i w:val="0"/>
          <w:iCs w:val="0"/>
          <w:lang w:eastAsia="zh-CN"/>
        </w:rPr>
        <w:tab/>
      </w:r>
      <w:r>
        <w:rPr>
          <w:i w:val="0"/>
          <w:iCs w:val="0"/>
          <w:lang w:eastAsia="zh-CN"/>
        </w:rPr>
        <w:t>混同</w:t>
      </w:r>
      <w:r>
        <w:rPr>
          <w:i w:val="0"/>
          <w:iCs w:val="0"/>
          <w:lang w:eastAsia="zh-CN"/>
        </w:rPr>
        <w:tab/>
      </w:r>
      <w:r>
        <w:rPr>
          <w:i w:val="0"/>
          <w:iCs w:val="0"/>
          <w:lang w:eastAsia="zh-CN"/>
        </w:rPr>
        <w:t>债</w:t>
      </w:r>
      <w:r>
        <w:rPr>
          <w:i w:val="0"/>
          <w:iCs w:val="0"/>
          <w:spacing w:val="-16"/>
          <w:lang w:eastAsia="zh-CN"/>
        </w:rPr>
        <w:t>务</w:t>
      </w:r>
      <w:r>
        <w:rPr>
          <w:i w:val="0"/>
          <w:iCs w:val="0"/>
          <w:lang w:eastAsia="zh-CN"/>
        </w:rPr>
        <w:t>的免除</w:t>
      </w:r>
    </w:p>
    <w:p>
      <w:pPr>
        <w:pStyle w:val="5"/>
        <w:spacing w:line="378" w:lineRule="exact"/>
        <w:rPr>
          <w:i w:val="0"/>
          <w:iCs w:val="0"/>
          <w:lang w:eastAsia="zh-CN"/>
        </w:rPr>
      </w:pPr>
      <w:r>
        <w:rPr>
          <w:i w:val="0"/>
          <w:iCs w:val="0"/>
          <w:lang w:eastAsia="zh-CN"/>
        </w:rPr>
        <w:t>七、违约责任</w:t>
      </w:r>
    </w:p>
    <w:p>
      <w:pPr>
        <w:pStyle w:val="6"/>
        <w:tabs>
          <w:tab w:val="left" w:pos="1793"/>
          <w:tab w:val="left" w:pos="4433"/>
          <w:tab w:val="left" w:pos="6833"/>
        </w:tabs>
        <w:spacing w:before="91"/>
        <w:rPr>
          <w:i w:val="0"/>
          <w:iCs w:val="0"/>
          <w:lang w:eastAsia="zh-CN"/>
        </w:rPr>
      </w:pPr>
      <w:r>
        <w:rPr>
          <w:i w:val="0"/>
          <w:iCs w:val="0"/>
          <w:lang w:eastAsia="zh-CN"/>
        </w:rPr>
        <w:t>违约行为</w:t>
      </w:r>
      <w:r>
        <w:rPr>
          <w:i w:val="0"/>
          <w:iCs w:val="0"/>
          <w:lang w:eastAsia="zh-CN"/>
        </w:rPr>
        <w:tab/>
      </w:r>
      <w:r>
        <w:rPr>
          <w:i w:val="0"/>
          <w:iCs w:val="0"/>
          <w:lang w:eastAsia="zh-CN"/>
        </w:rPr>
        <w:t>违约责任的概念及特征</w:t>
      </w:r>
      <w:r>
        <w:rPr>
          <w:i w:val="0"/>
          <w:iCs w:val="0"/>
          <w:lang w:eastAsia="zh-CN"/>
        </w:rPr>
        <w:tab/>
      </w:r>
      <w:r>
        <w:rPr>
          <w:i w:val="0"/>
          <w:iCs w:val="0"/>
          <w:lang w:eastAsia="zh-CN"/>
        </w:rPr>
        <w:t>违约责任的归责原则</w:t>
      </w:r>
      <w:r>
        <w:rPr>
          <w:i w:val="0"/>
          <w:iCs w:val="0"/>
          <w:lang w:eastAsia="zh-CN"/>
        </w:rPr>
        <w:tab/>
      </w:r>
      <w:r>
        <w:rPr>
          <w:i w:val="0"/>
          <w:iCs w:val="0"/>
          <w:lang w:eastAsia="zh-CN"/>
        </w:rPr>
        <w:t>违约责任的承担方式</w:t>
      </w:r>
    </w:p>
    <w:p>
      <w:pPr>
        <w:pStyle w:val="5"/>
        <w:spacing w:before="90"/>
        <w:rPr>
          <w:i w:val="0"/>
          <w:iCs w:val="0"/>
          <w:lang w:eastAsia="zh-CN"/>
        </w:rPr>
      </w:pPr>
      <w:r>
        <w:rPr>
          <w:i w:val="0"/>
          <w:iCs w:val="0"/>
          <w:lang w:eastAsia="zh-CN"/>
        </w:rPr>
        <w:t>八、委托合同</w:t>
      </w:r>
    </w:p>
    <w:p>
      <w:pPr>
        <w:pStyle w:val="6"/>
        <w:tabs>
          <w:tab w:val="left" w:pos="2513"/>
          <w:tab w:val="left" w:pos="3713"/>
          <w:tab w:val="left" w:pos="4913"/>
          <w:tab w:val="left" w:pos="7553"/>
        </w:tabs>
        <w:spacing w:before="93"/>
        <w:rPr>
          <w:i w:val="0"/>
          <w:iCs w:val="0"/>
          <w:lang w:eastAsia="zh-CN"/>
        </w:rPr>
      </w:pPr>
      <w:r>
        <w:rPr>
          <w:i w:val="0"/>
          <w:iCs w:val="0"/>
          <w:lang w:eastAsia="zh-CN"/>
        </w:rPr>
        <w:t>委托合同的概念</w:t>
      </w:r>
      <w:r>
        <w:rPr>
          <w:i w:val="0"/>
          <w:iCs w:val="0"/>
          <w:lang w:eastAsia="zh-CN"/>
        </w:rPr>
        <w:tab/>
      </w:r>
      <w:r>
        <w:rPr>
          <w:i w:val="0"/>
          <w:iCs w:val="0"/>
          <w:lang w:eastAsia="zh-CN"/>
        </w:rPr>
        <w:t>特别委托</w:t>
      </w:r>
      <w:r>
        <w:rPr>
          <w:i w:val="0"/>
          <w:iCs w:val="0"/>
          <w:lang w:eastAsia="zh-CN"/>
        </w:rPr>
        <w:tab/>
      </w:r>
      <w:r>
        <w:rPr>
          <w:i w:val="0"/>
          <w:iCs w:val="0"/>
          <w:lang w:eastAsia="zh-CN"/>
        </w:rPr>
        <w:t>概括委托</w:t>
      </w:r>
      <w:r>
        <w:rPr>
          <w:i w:val="0"/>
          <w:iCs w:val="0"/>
          <w:lang w:eastAsia="zh-CN"/>
        </w:rPr>
        <w:tab/>
      </w:r>
      <w:r>
        <w:rPr>
          <w:i w:val="0"/>
          <w:iCs w:val="0"/>
          <w:lang w:eastAsia="zh-CN"/>
        </w:rPr>
        <w:t>委托双方的权利和义务</w:t>
      </w:r>
      <w:r>
        <w:rPr>
          <w:i w:val="0"/>
          <w:iCs w:val="0"/>
          <w:lang w:eastAsia="zh-CN"/>
        </w:rPr>
        <w:tab/>
      </w:r>
      <w:r>
        <w:rPr>
          <w:i w:val="0"/>
          <w:iCs w:val="0"/>
          <w:lang w:eastAsia="zh-CN"/>
        </w:rPr>
        <w:t>违约责任</w:t>
      </w:r>
    </w:p>
    <w:p>
      <w:pPr>
        <w:pStyle w:val="6"/>
        <w:spacing w:before="0"/>
        <w:ind w:left="0"/>
        <w:rPr>
          <w:i w:val="0"/>
          <w:iCs w:val="0"/>
          <w:lang w:eastAsia="zh-CN"/>
        </w:rPr>
      </w:pPr>
    </w:p>
    <w:p>
      <w:pPr>
        <w:pStyle w:val="6"/>
        <w:spacing w:before="8"/>
        <w:ind w:left="0"/>
        <w:rPr>
          <w:i w:val="0"/>
          <w:iCs w:val="0"/>
          <w:sz w:val="20"/>
          <w:lang w:eastAsia="zh-CN"/>
        </w:rPr>
      </w:pPr>
    </w:p>
    <w:p>
      <w:pPr>
        <w:pStyle w:val="3"/>
        <w:tabs>
          <w:tab w:val="left" w:pos="1285"/>
        </w:tabs>
        <w:rPr>
          <w:i w:val="0"/>
          <w:iCs w:val="0"/>
          <w:lang w:eastAsia="zh-CN"/>
        </w:rPr>
      </w:pPr>
      <w:bookmarkStart w:id="13" w:name="_TOC_250015"/>
      <w:bookmarkEnd w:id="13"/>
      <w:r>
        <w:rPr>
          <w:i w:val="0"/>
          <w:iCs w:val="0"/>
          <w:lang w:eastAsia="zh-CN"/>
        </w:rPr>
        <w:t>第三节</w:t>
      </w:r>
      <w:r>
        <w:rPr>
          <w:i w:val="0"/>
          <w:iCs w:val="0"/>
          <w:lang w:eastAsia="zh-CN"/>
        </w:rPr>
        <w:tab/>
      </w:r>
      <w:r>
        <w:rPr>
          <w:i w:val="0"/>
          <w:iCs w:val="0"/>
          <w:lang w:eastAsia="zh-CN"/>
        </w:rPr>
        <w:t>行政复议法</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4" w:lineRule="auto"/>
        <w:ind w:left="114" w:right="268" w:firstLine="480"/>
        <w:rPr>
          <w:i w:val="0"/>
          <w:iCs w:val="0"/>
          <w:lang w:eastAsia="zh-CN"/>
        </w:rPr>
      </w:pPr>
      <w:r>
        <w:rPr>
          <w:i w:val="0"/>
          <w:iCs w:val="0"/>
          <w:lang w:eastAsia="zh-CN"/>
        </w:rPr>
        <w:t>了解行政复议的概念和基本原则；掌握行政复议参加人及其权利、义务；掌握行政复议程序和决定的规定。</w:t>
      </w:r>
    </w:p>
    <w:p>
      <w:pPr>
        <w:pStyle w:val="5"/>
        <w:spacing w:line="372" w:lineRule="exact"/>
        <w:ind w:left="593"/>
        <w:rPr>
          <w:i w:val="0"/>
          <w:iCs w:val="0"/>
          <w:lang w:eastAsia="zh-CN"/>
        </w:rPr>
      </w:pPr>
      <w:r>
        <w:rPr>
          <w:i w:val="0"/>
          <w:iCs w:val="0"/>
          <w:lang w:eastAsia="zh-CN"/>
        </w:rPr>
        <w:t>一、行政复议的概念和基本原则</w:t>
      </w:r>
    </w:p>
    <w:p>
      <w:pPr>
        <w:spacing w:before="92"/>
        <w:ind w:left="596"/>
        <w:rPr>
          <w:b/>
          <w:i w:val="0"/>
          <w:iCs w:val="0"/>
          <w:sz w:val="24"/>
          <w:lang w:eastAsia="zh-CN"/>
        </w:rPr>
      </w:pPr>
      <w:r>
        <w:rPr>
          <w:b/>
          <w:i w:val="0"/>
          <w:iCs w:val="0"/>
          <w:sz w:val="24"/>
          <w:lang w:eastAsia="zh-CN"/>
        </w:rPr>
        <w:t>（一）行政复议的概念</w:t>
      </w:r>
    </w:p>
    <w:p>
      <w:pPr>
        <w:spacing w:before="159"/>
        <w:ind w:left="596"/>
        <w:rPr>
          <w:b/>
          <w:i w:val="0"/>
          <w:iCs w:val="0"/>
          <w:sz w:val="24"/>
          <w:lang w:eastAsia="zh-CN"/>
        </w:rPr>
      </w:pPr>
      <w:r>
        <w:rPr>
          <w:b/>
          <w:i w:val="0"/>
          <w:iCs w:val="0"/>
          <w:sz w:val="24"/>
          <w:lang w:eastAsia="zh-CN"/>
        </w:rPr>
        <w:t>（二）行政复议的基本原则</w:t>
      </w:r>
    </w:p>
    <w:p>
      <w:pPr>
        <w:spacing w:before="90"/>
        <w:ind w:left="594"/>
        <w:rPr>
          <w:rFonts w:ascii="微软雅黑" w:eastAsia="微软雅黑"/>
          <w:b/>
          <w:i w:val="0"/>
          <w:iCs w:val="0"/>
          <w:sz w:val="24"/>
          <w:lang w:eastAsia="zh-CN"/>
        </w:rPr>
      </w:pPr>
      <w:r>
        <w:rPr>
          <w:rFonts w:hint="eastAsia" w:ascii="微软雅黑" w:eastAsia="微软雅黑"/>
          <w:b/>
          <w:i w:val="0"/>
          <w:iCs w:val="0"/>
          <w:sz w:val="24"/>
          <w:lang w:eastAsia="zh-CN"/>
        </w:rPr>
        <w:t>二、行政复议机关和行政复议参加人</w:t>
      </w:r>
    </w:p>
    <w:p>
      <w:pPr>
        <w:pStyle w:val="6"/>
        <w:spacing w:before="37"/>
        <w:ind w:left="114"/>
        <w:rPr>
          <w:i w:val="0"/>
          <w:iCs w:val="0"/>
          <w:lang w:eastAsia="zh-CN"/>
        </w:rPr>
      </w:pPr>
      <w:r>
        <w:rPr>
          <w:i w:val="0"/>
          <w:iCs w:val="0"/>
          <w:lang w:eastAsia="zh-CN"/>
        </w:rPr>
        <w:t>行政复议申请人</w:t>
      </w:r>
      <w:r>
        <w:rPr>
          <w:i w:val="0"/>
          <w:iCs w:val="0"/>
          <w:lang w:eastAsia="zh-CN"/>
        </w:rPr>
        <w:tab/>
      </w:r>
      <w:r>
        <w:rPr>
          <w:i w:val="0"/>
          <w:iCs w:val="0"/>
          <w:lang w:eastAsia="zh-CN"/>
        </w:rPr>
        <w:t>行政复议被申请人</w:t>
      </w:r>
      <w:r>
        <w:rPr>
          <w:i w:val="0"/>
          <w:iCs w:val="0"/>
          <w:lang w:eastAsia="zh-CN"/>
        </w:rPr>
        <w:tab/>
      </w:r>
      <w:r>
        <w:rPr>
          <w:i w:val="0"/>
          <w:iCs w:val="0"/>
          <w:lang w:eastAsia="zh-CN"/>
        </w:rPr>
        <w:t>行政复议第三人</w:t>
      </w:r>
      <w:r>
        <w:rPr>
          <w:i w:val="0"/>
          <w:iCs w:val="0"/>
          <w:lang w:eastAsia="zh-CN"/>
        </w:rPr>
        <w:tab/>
      </w:r>
      <w:r>
        <w:rPr>
          <w:i w:val="0"/>
          <w:iCs w:val="0"/>
          <w:lang w:eastAsia="zh-CN"/>
        </w:rPr>
        <w:t>行政复议机关</w:t>
      </w:r>
      <w:r>
        <w:rPr>
          <w:i w:val="0"/>
          <w:iCs w:val="0"/>
          <w:lang w:eastAsia="zh-CN"/>
        </w:rPr>
        <w:tab/>
      </w:r>
      <w:r>
        <w:rPr>
          <w:i w:val="0"/>
          <w:iCs w:val="0"/>
          <w:lang w:eastAsia="zh-CN"/>
        </w:rPr>
        <w:t>行政复议的代理人</w:t>
      </w:r>
    </w:p>
    <w:p>
      <w:pPr>
        <w:pStyle w:val="5"/>
        <w:spacing w:before="90"/>
        <w:rPr>
          <w:i w:val="0"/>
          <w:iCs w:val="0"/>
          <w:lang w:eastAsia="zh-CN"/>
        </w:rPr>
      </w:pPr>
      <w:r>
        <w:rPr>
          <w:i w:val="0"/>
          <w:iCs w:val="0"/>
          <w:lang w:eastAsia="zh-CN"/>
        </w:rPr>
        <w:t>三、行政复议程序</w:t>
      </w:r>
    </w:p>
    <w:p>
      <w:pPr>
        <w:spacing w:before="92"/>
        <w:ind w:left="596"/>
        <w:rPr>
          <w:b/>
          <w:i w:val="0"/>
          <w:iCs w:val="0"/>
          <w:sz w:val="24"/>
          <w:lang w:eastAsia="zh-CN"/>
        </w:rPr>
      </w:pPr>
      <w:r>
        <w:rPr>
          <w:b/>
          <w:i w:val="0"/>
          <w:iCs w:val="0"/>
          <w:sz w:val="24"/>
          <w:lang w:eastAsia="zh-CN"/>
        </w:rPr>
        <w:t>（一）行政复议的受案范围</w:t>
      </w:r>
    </w:p>
    <w:p>
      <w:pPr>
        <w:pStyle w:val="6"/>
        <w:tabs>
          <w:tab w:val="left" w:pos="2993"/>
          <w:tab w:val="left" w:pos="5393"/>
        </w:tabs>
        <w:spacing w:before="159"/>
        <w:rPr>
          <w:i w:val="0"/>
          <w:iCs w:val="0"/>
          <w:lang w:eastAsia="zh-CN"/>
        </w:rPr>
      </w:pPr>
      <w:r>
        <w:rPr>
          <w:i w:val="0"/>
          <w:iCs w:val="0"/>
          <w:lang w:eastAsia="zh-CN"/>
        </w:rPr>
        <w:t>行政复议的受案范围</w:t>
      </w:r>
      <w:r>
        <w:rPr>
          <w:i w:val="0"/>
          <w:iCs w:val="0"/>
          <w:lang w:eastAsia="zh-CN"/>
        </w:rPr>
        <w:tab/>
      </w:r>
      <w:r>
        <w:rPr>
          <w:i w:val="0"/>
          <w:iCs w:val="0"/>
          <w:lang w:eastAsia="zh-CN"/>
        </w:rPr>
        <w:t>行政复议的排除范围</w:t>
      </w:r>
      <w:r>
        <w:rPr>
          <w:i w:val="0"/>
          <w:iCs w:val="0"/>
          <w:lang w:eastAsia="zh-CN"/>
        </w:rPr>
        <w:tab/>
      </w:r>
      <w:r>
        <w:rPr>
          <w:i w:val="0"/>
          <w:iCs w:val="0"/>
          <w:lang w:eastAsia="zh-CN"/>
        </w:rPr>
        <w:t>对部分抽象行政行为的附带审查</w:t>
      </w:r>
    </w:p>
    <w:p>
      <w:pPr>
        <w:pStyle w:val="4"/>
        <w:rPr>
          <w:i w:val="0"/>
          <w:iCs w:val="0"/>
          <w:lang w:eastAsia="zh-CN"/>
        </w:rPr>
      </w:pPr>
      <w:r>
        <w:rPr>
          <w:i w:val="0"/>
          <w:iCs w:val="0"/>
          <w:lang w:eastAsia="zh-CN"/>
        </w:rPr>
        <w:t>（二）行政复议的申请</w:t>
      </w:r>
    </w:p>
    <w:p>
      <w:pPr>
        <w:pStyle w:val="6"/>
        <w:tabs>
          <w:tab w:val="left" w:pos="2513"/>
        </w:tabs>
        <w:rPr>
          <w:i w:val="0"/>
          <w:iCs w:val="0"/>
          <w:lang w:eastAsia="zh-CN"/>
        </w:rPr>
      </w:pPr>
      <w:r>
        <w:rPr>
          <w:i w:val="0"/>
          <w:iCs w:val="0"/>
          <w:lang w:eastAsia="zh-CN"/>
        </w:rPr>
        <w:t>提出申请的期限</w:t>
      </w:r>
      <w:r>
        <w:rPr>
          <w:i w:val="0"/>
          <w:iCs w:val="0"/>
          <w:lang w:eastAsia="zh-CN"/>
        </w:rPr>
        <w:tab/>
      </w:r>
      <w:r>
        <w:rPr>
          <w:i w:val="0"/>
          <w:iCs w:val="0"/>
          <w:lang w:eastAsia="zh-CN"/>
        </w:rPr>
        <w:t>申请的形式</w:t>
      </w:r>
    </w:p>
    <w:p>
      <w:pPr>
        <w:pStyle w:val="4"/>
        <w:spacing w:before="159"/>
        <w:rPr>
          <w:i w:val="0"/>
          <w:iCs w:val="0"/>
          <w:lang w:eastAsia="zh-CN"/>
        </w:rPr>
      </w:pPr>
      <w:r>
        <w:rPr>
          <w:i w:val="0"/>
          <w:iCs w:val="0"/>
          <w:lang w:eastAsia="zh-CN"/>
        </w:rPr>
        <w:t>（三）行政复议的受理</w:t>
      </w:r>
    </w:p>
    <w:p>
      <w:pPr>
        <w:pStyle w:val="6"/>
        <w:tabs>
          <w:tab w:val="left" w:pos="2993"/>
          <w:tab w:val="left" w:pos="5393"/>
        </w:tabs>
        <w:spacing w:before="159"/>
        <w:rPr>
          <w:i w:val="0"/>
          <w:iCs w:val="0"/>
          <w:lang w:eastAsia="zh-CN"/>
        </w:rPr>
      </w:pPr>
      <w:r>
        <w:rPr>
          <w:i w:val="0"/>
          <w:iCs w:val="0"/>
          <w:lang w:eastAsia="zh-CN"/>
        </w:rPr>
        <w:t>行政复议的受理机关</w:t>
      </w:r>
      <w:r>
        <w:rPr>
          <w:i w:val="0"/>
          <w:iCs w:val="0"/>
          <w:lang w:eastAsia="zh-CN"/>
        </w:rPr>
        <w:tab/>
      </w:r>
      <w:r>
        <w:rPr>
          <w:i w:val="0"/>
          <w:iCs w:val="0"/>
          <w:lang w:eastAsia="zh-CN"/>
        </w:rPr>
        <w:t>行政复议的受理期限</w:t>
      </w:r>
      <w:r>
        <w:rPr>
          <w:i w:val="0"/>
          <w:iCs w:val="0"/>
          <w:lang w:eastAsia="zh-CN"/>
        </w:rPr>
        <w:tab/>
      </w:r>
      <w:r>
        <w:rPr>
          <w:i w:val="0"/>
          <w:iCs w:val="0"/>
          <w:lang w:eastAsia="zh-CN"/>
        </w:rPr>
        <w:t>具体行政行为在行政复议期间的执行力</w:t>
      </w:r>
    </w:p>
    <w:p>
      <w:pPr>
        <w:pStyle w:val="4"/>
        <w:rPr>
          <w:i w:val="0"/>
          <w:iCs w:val="0"/>
          <w:lang w:eastAsia="zh-CN"/>
        </w:rPr>
      </w:pPr>
      <w:r>
        <w:rPr>
          <w:i w:val="0"/>
          <w:iCs w:val="0"/>
          <w:lang w:eastAsia="zh-CN"/>
        </w:rPr>
        <w:t>（四）行政复议的审理</w:t>
      </w:r>
    </w:p>
    <w:p>
      <w:pPr>
        <w:pStyle w:val="6"/>
        <w:tabs>
          <w:tab w:val="left" w:pos="2993"/>
          <w:tab w:val="left" w:pos="4193"/>
          <w:tab w:val="left" w:pos="6353"/>
          <w:tab w:val="left" w:pos="8273"/>
        </w:tabs>
        <w:spacing w:before="159"/>
        <w:rPr>
          <w:i w:val="0"/>
          <w:iCs w:val="0"/>
          <w:lang w:eastAsia="zh-CN"/>
        </w:rPr>
      </w:pPr>
      <w:r>
        <w:rPr>
          <w:i w:val="0"/>
          <w:iCs w:val="0"/>
          <w:lang w:eastAsia="zh-CN"/>
        </w:rPr>
        <w:t>行政复议的审查方式</w:t>
      </w:r>
      <w:r>
        <w:rPr>
          <w:i w:val="0"/>
          <w:iCs w:val="0"/>
          <w:lang w:eastAsia="zh-CN"/>
        </w:rPr>
        <w:tab/>
      </w:r>
      <w:r>
        <w:rPr>
          <w:i w:val="0"/>
          <w:iCs w:val="0"/>
          <w:lang w:eastAsia="zh-CN"/>
        </w:rPr>
        <w:t>举证责任</w:t>
      </w:r>
      <w:r>
        <w:rPr>
          <w:i w:val="0"/>
          <w:iCs w:val="0"/>
          <w:lang w:eastAsia="zh-CN"/>
        </w:rPr>
        <w:tab/>
      </w:r>
      <w:r>
        <w:rPr>
          <w:i w:val="0"/>
          <w:iCs w:val="0"/>
          <w:lang w:eastAsia="zh-CN"/>
        </w:rPr>
        <w:t>对被申请人的限制</w:t>
      </w:r>
      <w:r>
        <w:rPr>
          <w:i w:val="0"/>
          <w:iCs w:val="0"/>
          <w:lang w:eastAsia="zh-CN"/>
        </w:rPr>
        <w:tab/>
      </w:r>
      <w:r>
        <w:rPr>
          <w:i w:val="0"/>
          <w:iCs w:val="0"/>
          <w:lang w:eastAsia="zh-CN"/>
        </w:rPr>
        <w:t>复议申请的撤回</w:t>
      </w:r>
      <w:r>
        <w:rPr>
          <w:i w:val="0"/>
          <w:iCs w:val="0"/>
          <w:lang w:eastAsia="zh-CN"/>
        </w:rPr>
        <w:tab/>
      </w:r>
      <w:r>
        <w:rPr>
          <w:i w:val="0"/>
          <w:iCs w:val="0"/>
          <w:lang w:eastAsia="zh-CN"/>
        </w:rPr>
        <w:t>审理期限</w:t>
      </w:r>
    </w:p>
    <w:p>
      <w:pPr>
        <w:pStyle w:val="5"/>
        <w:spacing w:before="90"/>
        <w:rPr>
          <w:i w:val="0"/>
          <w:iCs w:val="0"/>
          <w:lang w:eastAsia="zh-CN"/>
        </w:rPr>
      </w:pPr>
      <w:r>
        <w:rPr>
          <w:i w:val="0"/>
          <w:iCs w:val="0"/>
          <w:lang w:eastAsia="zh-CN"/>
        </w:rPr>
        <w:t>四、行政复议决定</w:t>
      </w:r>
    </w:p>
    <w:p>
      <w:pPr>
        <w:spacing w:before="91"/>
        <w:ind w:left="596"/>
        <w:rPr>
          <w:b/>
          <w:i w:val="0"/>
          <w:iCs w:val="0"/>
          <w:sz w:val="24"/>
          <w:lang w:eastAsia="zh-CN"/>
        </w:rPr>
      </w:pPr>
      <w:r>
        <w:rPr>
          <w:b/>
          <w:i w:val="0"/>
          <w:iCs w:val="0"/>
          <w:sz w:val="24"/>
          <w:lang w:eastAsia="zh-CN"/>
        </w:rPr>
        <w:t>（一）行政复议决定种类和效力</w:t>
      </w:r>
    </w:p>
    <w:p>
      <w:pPr>
        <w:pStyle w:val="6"/>
        <w:tabs>
          <w:tab w:val="left" w:pos="2993"/>
          <w:tab w:val="left" w:pos="4673"/>
          <w:tab w:val="left" w:pos="6593"/>
        </w:tabs>
        <w:spacing w:before="160"/>
        <w:rPr>
          <w:i w:val="0"/>
          <w:iCs w:val="0"/>
          <w:lang w:eastAsia="zh-CN"/>
        </w:rPr>
      </w:pPr>
      <w:r>
        <w:rPr>
          <w:i w:val="0"/>
          <w:iCs w:val="0"/>
          <w:lang w:eastAsia="zh-CN"/>
        </w:rPr>
        <w:t>行政复议决定的种类</w:t>
      </w:r>
      <w:r>
        <w:rPr>
          <w:i w:val="0"/>
          <w:iCs w:val="0"/>
          <w:lang w:eastAsia="zh-CN"/>
        </w:rPr>
        <w:tab/>
      </w:r>
      <w:r>
        <w:rPr>
          <w:i w:val="0"/>
          <w:iCs w:val="0"/>
          <w:lang w:eastAsia="zh-CN"/>
        </w:rPr>
        <w:t>附带赔偿请求</w:t>
      </w:r>
      <w:r>
        <w:rPr>
          <w:i w:val="0"/>
          <w:iCs w:val="0"/>
          <w:lang w:eastAsia="zh-CN"/>
        </w:rPr>
        <w:tab/>
      </w:r>
      <w:r>
        <w:rPr>
          <w:i w:val="0"/>
          <w:iCs w:val="0"/>
          <w:lang w:eastAsia="zh-CN"/>
        </w:rPr>
        <w:t>复议决定的生效</w:t>
      </w:r>
      <w:r>
        <w:rPr>
          <w:i w:val="0"/>
          <w:iCs w:val="0"/>
          <w:lang w:eastAsia="zh-CN"/>
        </w:rPr>
        <w:tab/>
      </w:r>
      <w:r>
        <w:rPr>
          <w:i w:val="0"/>
          <w:iCs w:val="0"/>
          <w:lang w:eastAsia="zh-CN"/>
        </w:rPr>
        <w:t>行政复议决定的执行</w:t>
      </w:r>
    </w:p>
    <w:p>
      <w:pPr>
        <w:pStyle w:val="4"/>
        <w:rPr>
          <w:i w:val="0"/>
          <w:iCs w:val="0"/>
          <w:lang w:eastAsia="zh-CN"/>
        </w:rPr>
      </w:pPr>
      <w:r>
        <w:rPr>
          <w:i w:val="0"/>
          <w:iCs w:val="0"/>
          <w:lang w:eastAsia="zh-CN"/>
        </w:rPr>
        <w:t>（二）行政复议决定不服的救济</w:t>
      </w:r>
    </w:p>
    <w:p>
      <w:pPr>
        <w:pStyle w:val="6"/>
        <w:tabs>
          <w:tab w:val="left" w:pos="3473"/>
        </w:tabs>
        <w:spacing w:line="364" w:lineRule="auto"/>
        <w:ind w:left="114" w:right="268" w:firstLine="480"/>
        <w:rPr>
          <w:i w:val="0"/>
          <w:iCs w:val="0"/>
          <w:lang w:eastAsia="zh-CN"/>
        </w:rPr>
      </w:pPr>
      <w:r>
        <w:rPr>
          <w:i w:val="0"/>
          <w:iCs w:val="0"/>
          <w:lang w:eastAsia="zh-CN"/>
        </w:rPr>
        <w:t>向人民法院提起行政诉讼</w:t>
      </w:r>
      <w:r>
        <w:rPr>
          <w:i w:val="0"/>
          <w:iCs w:val="0"/>
          <w:lang w:eastAsia="zh-CN"/>
        </w:rPr>
        <w:tab/>
      </w:r>
      <w:r>
        <w:rPr>
          <w:i w:val="0"/>
          <w:iCs w:val="0"/>
          <w:lang w:eastAsia="zh-CN"/>
        </w:rPr>
        <w:t>对国务院部门或者省、自治区、直辖市人民政府的复议决</w:t>
      </w:r>
      <w:r>
        <w:rPr>
          <w:i w:val="0"/>
          <w:iCs w:val="0"/>
          <w:spacing w:val="-17"/>
          <w:lang w:eastAsia="zh-CN"/>
        </w:rPr>
        <w:t>定</w:t>
      </w:r>
      <w:r>
        <w:rPr>
          <w:i w:val="0"/>
          <w:iCs w:val="0"/>
          <w:lang w:eastAsia="zh-CN"/>
        </w:rPr>
        <w:t>不服的救济</w:t>
      </w:r>
    </w:p>
    <w:p>
      <w:pPr>
        <w:pStyle w:val="6"/>
        <w:spacing w:before="2"/>
        <w:ind w:left="0"/>
        <w:rPr>
          <w:i w:val="0"/>
          <w:iCs w:val="0"/>
          <w:sz w:val="32"/>
          <w:lang w:eastAsia="zh-CN"/>
        </w:rPr>
      </w:pPr>
    </w:p>
    <w:p>
      <w:pPr>
        <w:pStyle w:val="3"/>
        <w:tabs>
          <w:tab w:val="left" w:pos="1285"/>
        </w:tabs>
        <w:rPr>
          <w:i w:val="0"/>
          <w:iCs w:val="0"/>
          <w:lang w:eastAsia="zh-CN"/>
        </w:rPr>
      </w:pPr>
      <w:bookmarkStart w:id="14" w:name="_TOC_250014"/>
      <w:bookmarkEnd w:id="14"/>
      <w:r>
        <w:rPr>
          <w:i w:val="0"/>
          <w:iCs w:val="0"/>
          <w:lang w:eastAsia="zh-CN"/>
        </w:rPr>
        <w:t>第四节</w:t>
      </w:r>
      <w:r>
        <w:rPr>
          <w:i w:val="0"/>
          <w:iCs w:val="0"/>
          <w:lang w:eastAsia="zh-CN"/>
        </w:rPr>
        <w:tab/>
      </w:r>
      <w:r>
        <w:rPr>
          <w:i w:val="0"/>
          <w:iCs w:val="0"/>
          <w:lang w:eastAsia="zh-CN"/>
        </w:rPr>
        <w:t>其他相关法律</w:t>
      </w:r>
    </w:p>
    <w:p>
      <w:pPr>
        <w:pStyle w:val="6"/>
        <w:spacing w:before="9"/>
        <w:ind w:left="0"/>
        <w:rPr>
          <w:rFonts w:ascii="黑体"/>
          <w:b/>
          <w:i w:val="0"/>
          <w:iCs w:val="0"/>
          <w:sz w:val="44"/>
          <w:lang w:eastAsia="zh-CN"/>
        </w:rPr>
      </w:pPr>
    </w:p>
    <w:p>
      <w:pPr>
        <w:pStyle w:val="4"/>
        <w:spacing w:before="1"/>
        <w:rPr>
          <w:i w:val="0"/>
          <w:iCs w:val="0"/>
          <w:lang w:eastAsia="zh-CN"/>
        </w:rPr>
      </w:pPr>
      <w:r>
        <w:rPr>
          <w:i w:val="0"/>
          <w:iCs w:val="0"/>
          <w:lang w:eastAsia="zh-CN"/>
        </w:rPr>
        <w:t>【基本要求】</w:t>
      </w:r>
    </w:p>
    <w:p>
      <w:pPr>
        <w:pStyle w:val="6"/>
        <w:rPr>
          <w:i w:val="0"/>
          <w:iCs w:val="0"/>
          <w:lang w:eastAsia="zh-CN"/>
        </w:rPr>
      </w:pPr>
      <w:r>
        <w:rPr>
          <w:i w:val="0"/>
          <w:iCs w:val="0"/>
          <w:lang w:eastAsia="zh-CN"/>
        </w:rPr>
        <w:t>了解刑法、消费者权益保护法、广告法、侵权责任法中与知识产权相关的内容。</w:t>
      </w:r>
    </w:p>
    <w:p>
      <w:pPr>
        <w:pStyle w:val="5"/>
        <w:spacing w:before="91"/>
        <w:ind w:left="593"/>
        <w:rPr>
          <w:i w:val="0"/>
          <w:iCs w:val="0"/>
          <w:lang w:eastAsia="zh-CN"/>
        </w:rPr>
      </w:pPr>
      <w:r>
        <w:rPr>
          <w:i w:val="0"/>
          <w:iCs w:val="0"/>
          <w:lang w:eastAsia="zh-CN"/>
        </w:rPr>
        <w:t>一、刑法</w:t>
      </w:r>
    </w:p>
    <w:p>
      <w:pPr>
        <w:spacing w:before="91"/>
        <w:ind w:left="596"/>
        <w:rPr>
          <w:b/>
          <w:i w:val="0"/>
          <w:iCs w:val="0"/>
          <w:sz w:val="24"/>
          <w:lang w:eastAsia="zh-CN"/>
        </w:rPr>
      </w:pPr>
      <w:r>
        <w:rPr>
          <w:b/>
          <w:i w:val="0"/>
          <w:iCs w:val="0"/>
          <w:sz w:val="24"/>
          <w:lang w:eastAsia="zh-CN"/>
        </w:rPr>
        <w:t>（一）犯罪</w:t>
      </w:r>
    </w:p>
    <w:p>
      <w:pPr>
        <w:pStyle w:val="6"/>
        <w:tabs>
          <w:tab w:val="left" w:pos="2033"/>
          <w:tab w:val="left" w:pos="3233"/>
        </w:tabs>
        <w:rPr>
          <w:i w:val="0"/>
          <w:iCs w:val="0"/>
          <w:lang w:eastAsia="zh-CN"/>
        </w:rPr>
      </w:pPr>
      <w:r>
        <w:rPr>
          <w:i w:val="0"/>
          <w:iCs w:val="0"/>
          <w:lang w:eastAsia="zh-CN"/>
        </w:rPr>
        <w:t>犯罪的概念</w:t>
      </w:r>
      <w:r>
        <w:rPr>
          <w:i w:val="0"/>
          <w:iCs w:val="0"/>
          <w:lang w:eastAsia="zh-CN"/>
        </w:rPr>
        <w:tab/>
      </w:r>
      <w:r>
        <w:rPr>
          <w:i w:val="0"/>
          <w:iCs w:val="0"/>
          <w:lang w:eastAsia="zh-CN"/>
        </w:rPr>
        <w:t>故意犯罪</w:t>
      </w:r>
      <w:r>
        <w:rPr>
          <w:i w:val="0"/>
          <w:iCs w:val="0"/>
          <w:lang w:eastAsia="zh-CN"/>
        </w:rPr>
        <w:tab/>
      </w:r>
      <w:r>
        <w:rPr>
          <w:i w:val="0"/>
          <w:iCs w:val="0"/>
          <w:lang w:eastAsia="zh-CN"/>
        </w:rPr>
        <w:t>过失犯罪</w:t>
      </w:r>
    </w:p>
    <w:p>
      <w:pPr>
        <w:pStyle w:val="4"/>
        <w:spacing w:before="160"/>
        <w:rPr>
          <w:i w:val="0"/>
          <w:iCs w:val="0"/>
          <w:lang w:eastAsia="zh-CN"/>
        </w:rPr>
      </w:pPr>
      <w:r>
        <w:rPr>
          <w:i w:val="0"/>
          <w:iCs w:val="0"/>
          <w:lang w:eastAsia="zh-CN"/>
        </w:rPr>
        <w:t>（二）犯罪的构成要件</w:t>
      </w:r>
    </w:p>
    <w:p>
      <w:pPr>
        <w:pStyle w:val="6"/>
        <w:tabs>
          <w:tab w:val="left" w:pos="2033"/>
          <w:tab w:val="left" w:pos="3953"/>
          <w:tab w:val="left" w:pos="5393"/>
        </w:tabs>
        <w:ind w:left="593"/>
        <w:rPr>
          <w:i w:val="0"/>
          <w:iCs w:val="0"/>
          <w:lang w:eastAsia="zh-CN"/>
        </w:rPr>
      </w:pPr>
      <w:r>
        <w:rPr>
          <w:i w:val="0"/>
          <w:iCs w:val="0"/>
          <w:lang w:eastAsia="zh-CN"/>
        </w:rPr>
        <w:t>犯罪的客体</w:t>
      </w:r>
      <w:r>
        <w:rPr>
          <w:i w:val="0"/>
          <w:iCs w:val="0"/>
          <w:lang w:eastAsia="zh-CN"/>
        </w:rPr>
        <w:tab/>
      </w:r>
      <w:r>
        <w:rPr>
          <w:i w:val="0"/>
          <w:iCs w:val="0"/>
          <w:lang w:eastAsia="zh-CN"/>
        </w:rPr>
        <w:t>犯罪的客观要件</w:t>
      </w:r>
      <w:r>
        <w:rPr>
          <w:i w:val="0"/>
          <w:iCs w:val="0"/>
          <w:lang w:eastAsia="zh-CN"/>
        </w:rPr>
        <w:tab/>
      </w:r>
      <w:r>
        <w:rPr>
          <w:i w:val="0"/>
          <w:iCs w:val="0"/>
          <w:lang w:eastAsia="zh-CN"/>
        </w:rPr>
        <w:t>犯罪的主体</w:t>
      </w:r>
      <w:r>
        <w:rPr>
          <w:i w:val="0"/>
          <w:iCs w:val="0"/>
          <w:lang w:eastAsia="zh-CN"/>
        </w:rPr>
        <w:tab/>
      </w:r>
      <w:r>
        <w:rPr>
          <w:i w:val="0"/>
          <w:iCs w:val="0"/>
          <w:lang w:eastAsia="zh-CN"/>
        </w:rPr>
        <w:t>犯罪的主观要件</w:t>
      </w:r>
    </w:p>
    <w:p>
      <w:pPr>
        <w:pStyle w:val="4"/>
        <w:rPr>
          <w:i w:val="0"/>
          <w:iCs w:val="0"/>
          <w:lang w:eastAsia="zh-CN"/>
        </w:rPr>
      </w:pPr>
      <w:r>
        <w:rPr>
          <w:i w:val="0"/>
          <w:iCs w:val="0"/>
          <w:lang w:eastAsia="zh-CN"/>
        </w:rPr>
        <w:t>（三）侵犯知识产权犯罪</w:t>
      </w:r>
    </w:p>
    <w:p>
      <w:pPr>
        <w:pStyle w:val="6"/>
        <w:tabs>
          <w:tab w:val="left" w:pos="833"/>
          <w:tab w:val="left" w:pos="2273"/>
          <w:tab w:val="left" w:pos="2513"/>
          <w:tab w:val="left" w:pos="3953"/>
          <w:tab w:val="left" w:pos="5633"/>
          <w:tab w:val="left" w:pos="6113"/>
        </w:tabs>
        <w:spacing w:before="159" w:line="362" w:lineRule="auto"/>
        <w:ind w:left="113" w:right="268" w:firstLine="480"/>
        <w:rPr>
          <w:i w:val="0"/>
          <w:iCs w:val="0"/>
          <w:lang w:eastAsia="zh-CN"/>
        </w:rPr>
      </w:pPr>
      <w:r>
        <w:rPr>
          <w:i w:val="0"/>
          <w:iCs w:val="0"/>
          <w:lang w:eastAsia="zh-CN"/>
        </w:rPr>
        <w:t>假冒注册商标罪</w:t>
      </w:r>
      <w:r>
        <w:rPr>
          <w:i w:val="0"/>
          <w:iCs w:val="0"/>
          <w:lang w:eastAsia="zh-CN"/>
        </w:rPr>
        <w:tab/>
      </w:r>
      <w:r>
        <w:rPr>
          <w:i w:val="0"/>
          <w:iCs w:val="0"/>
          <w:lang w:eastAsia="zh-CN"/>
        </w:rPr>
        <w:tab/>
      </w:r>
      <w:r>
        <w:rPr>
          <w:i w:val="0"/>
          <w:iCs w:val="0"/>
          <w:lang w:eastAsia="zh-CN"/>
        </w:rPr>
        <w:t>销售假冒注册商标的商品罪</w:t>
      </w:r>
      <w:r>
        <w:rPr>
          <w:i w:val="0"/>
          <w:iCs w:val="0"/>
          <w:lang w:eastAsia="zh-CN"/>
        </w:rPr>
        <w:tab/>
      </w:r>
      <w:r>
        <w:rPr>
          <w:i w:val="0"/>
          <w:iCs w:val="0"/>
          <w:lang w:eastAsia="zh-CN"/>
        </w:rPr>
        <w:t>非法制造、销售非法制造的注册商标</w:t>
      </w:r>
      <w:r>
        <w:rPr>
          <w:i w:val="0"/>
          <w:iCs w:val="0"/>
          <w:spacing w:val="-17"/>
          <w:lang w:eastAsia="zh-CN"/>
        </w:rPr>
        <w:t>标</w:t>
      </w:r>
      <w:r>
        <w:rPr>
          <w:i w:val="0"/>
          <w:iCs w:val="0"/>
          <w:lang w:eastAsia="zh-CN"/>
        </w:rPr>
        <w:t>识罪</w:t>
      </w:r>
      <w:r>
        <w:rPr>
          <w:i w:val="0"/>
          <w:iCs w:val="0"/>
          <w:lang w:eastAsia="zh-CN"/>
        </w:rPr>
        <w:tab/>
      </w:r>
      <w:r>
        <w:rPr>
          <w:i w:val="0"/>
          <w:iCs w:val="0"/>
          <w:lang w:eastAsia="zh-CN"/>
        </w:rPr>
        <w:t>假冒专利罪</w:t>
      </w:r>
      <w:r>
        <w:rPr>
          <w:i w:val="0"/>
          <w:iCs w:val="0"/>
          <w:lang w:eastAsia="zh-CN"/>
        </w:rPr>
        <w:tab/>
      </w:r>
      <w:r>
        <w:rPr>
          <w:i w:val="0"/>
          <w:iCs w:val="0"/>
          <w:lang w:eastAsia="zh-CN"/>
        </w:rPr>
        <w:t>侵犯著作权罪</w:t>
      </w:r>
      <w:r>
        <w:rPr>
          <w:i w:val="0"/>
          <w:iCs w:val="0"/>
          <w:lang w:eastAsia="zh-CN"/>
        </w:rPr>
        <w:tab/>
      </w:r>
      <w:r>
        <w:rPr>
          <w:i w:val="0"/>
          <w:iCs w:val="0"/>
          <w:lang w:eastAsia="zh-CN"/>
        </w:rPr>
        <w:t>销售侵权复制品罪</w:t>
      </w:r>
      <w:r>
        <w:rPr>
          <w:i w:val="0"/>
          <w:iCs w:val="0"/>
          <w:lang w:eastAsia="zh-CN"/>
        </w:rPr>
        <w:tab/>
      </w:r>
      <w:r>
        <w:rPr>
          <w:i w:val="0"/>
          <w:iCs w:val="0"/>
          <w:lang w:eastAsia="zh-CN"/>
        </w:rPr>
        <w:t>侵犯商业秘密罪</w:t>
      </w:r>
    </w:p>
    <w:p>
      <w:pPr>
        <w:pStyle w:val="6"/>
        <w:spacing w:before="37"/>
        <w:rPr>
          <w:i w:val="0"/>
          <w:iCs w:val="0"/>
          <w:lang w:eastAsia="zh-CN"/>
        </w:rPr>
      </w:pPr>
      <w:r>
        <w:rPr>
          <w:b w:val="0"/>
          <w:bCs w:val="0"/>
          <w:i w:val="0"/>
          <w:iCs w:val="0"/>
          <w:lang w:eastAsia="zh-CN"/>
        </w:rPr>
        <w:t>二、消费者权益保护法</w:t>
      </w:r>
    </w:p>
    <w:p>
      <w:pPr>
        <w:pStyle w:val="6"/>
        <w:spacing w:before="37"/>
        <w:rPr>
          <w:i w:val="0"/>
          <w:iCs w:val="0"/>
          <w:lang w:eastAsia="zh-CN"/>
        </w:rPr>
      </w:pPr>
      <w:r>
        <w:rPr>
          <w:i w:val="0"/>
          <w:iCs w:val="0"/>
          <w:lang w:eastAsia="zh-CN"/>
        </w:rPr>
        <w:t>欺诈消费者的法律责任</w:t>
      </w:r>
    </w:p>
    <w:p>
      <w:pPr>
        <w:pStyle w:val="6"/>
        <w:rPr>
          <w:i w:val="0"/>
          <w:iCs w:val="0"/>
          <w:lang w:eastAsia="zh-CN"/>
        </w:rPr>
      </w:pPr>
      <w:r>
        <w:rPr>
          <w:i w:val="0"/>
          <w:iCs w:val="0"/>
          <w:lang w:eastAsia="zh-CN"/>
        </w:rPr>
        <w:t>经营者在生产、销售中的违法行为及法律责任</w:t>
      </w:r>
    </w:p>
    <w:p>
      <w:pPr>
        <w:pStyle w:val="5"/>
        <w:spacing w:before="90"/>
        <w:rPr>
          <w:i w:val="0"/>
          <w:iCs w:val="0"/>
          <w:lang w:eastAsia="zh-CN"/>
        </w:rPr>
      </w:pPr>
      <w:r>
        <w:rPr>
          <w:i w:val="0"/>
          <w:iCs w:val="0"/>
          <w:lang w:eastAsia="zh-CN"/>
        </w:rPr>
        <w:t>三、广告法</w:t>
      </w:r>
    </w:p>
    <w:p>
      <w:pPr>
        <w:pStyle w:val="6"/>
        <w:spacing w:before="93" w:line="362" w:lineRule="auto"/>
        <w:ind w:right="6028"/>
        <w:rPr>
          <w:i w:val="0"/>
          <w:iCs w:val="0"/>
          <w:lang w:eastAsia="zh-CN"/>
        </w:rPr>
      </w:pPr>
      <w:r>
        <w:rPr>
          <w:i w:val="0"/>
          <w:iCs w:val="0"/>
          <w:spacing w:val="-2"/>
          <w:lang w:eastAsia="zh-CN"/>
        </w:rPr>
        <w:t>广告主 广告经营者 广告发布者</w:t>
      </w:r>
      <w:r>
        <w:rPr>
          <w:i w:val="0"/>
          <w:iCs w:val="0"/>
          <w:lang w:eastAsia="zh-CN"/>
        </w:rPr>
        <w:t>广告禁用语</w:t>
      </w:r>
    </w:p>
    <w:p>
      <w:pPr>
        <w:pStyle w:val="6"/>
        <w:spacing w:before="2" w:line="364" w:lineRule="auto"/>
        <w:ind w:right="5548"/>
        <w:rPr>
          <w:i w:val="0"/>
          <w:iCs w:val="0"/>
          <w:lang w:eastAsia="zh-CN"/>
        </w:rPr>
      </w:pPr>
      <w:r>
        <w:rPr>
          <w:i w:val="0"/>
          <w:iCs w:val="0"/>
          <w:lang w:eastAsia="zh-CN"/>
        </w:rPr>
        <w:t>虚假广告及发布虚假广告的法律责任发布广告时侵犯他人权利的民事责任</w:t>
      </w:r>
    </w:p>
    <w:p>
      <w:pPr>
        <w:pStyle w:val="6"/>
        <w:spacing w:before="0"/>
        <w:ind w:left="0"/>
        <w:rPr>
          <w:i w:val="0"/>
          <w:iCs w:val="0"/>
          <w:lang w:eastAsia="zh-CN"/>
        </w:rPr>
      </w:pPr>
    </w:p>
    <w:p>
      <w:pPr>
        <w:pStyle w:val="6"/>
        <w:spacing w:before="10"/>
        <w:ind w:left="0"/>
        <w:rPr>
          <w:i w:val="0"/>
          <w:iCs w:val="0"/>
          <w:sz w:val="20"/>
          <w:lang w:eastAsia="zh-CN"/>
        </w:rPr>
      </w:pPr>
    </w:p>
    <w:p>
      <w:pPr>
        <w:pStyle w:val="3"/>
        <w:tabs>
          <w:tab w:val="left" w:pos="3969"/>
          <w:tab w:val="left" w:pos="5093"/>
        </w:tabs>
        <w:spacing w:line="544" w:lineRule="auto"/>
        <w:ind w:left="3808" w:right="2800" w:hanging="1125"/>
        <w:jc w:val="left"/>
        <w:rPr>
          <w:i w:val="0"/>
          <w:iCs w:val="0"/>
          <w:lang w:eastAsia="zh-CN"/>
        </w:rPr>
      </w:pPr>
      <w:r>
        <w:rPr>
          <w:i w:val="0"/>
          <w:iCs w:val="0"/>
          <w:lang w:eastAsia="zh-CN"/>
        </w:rPr>
        <w:t>第二章</w:t>
      </w:r>
      <w:r>
        <w:rPr>
          <w:i w:val="0"/>
          <w:iCs w:val="0"/>
          <w:lang w:eastAsia="zh-CN"/>
        </w:rPr>
        <w:tab/>
      </w:r>
      <w:r>
        <w:rPr>
          <w:i w:val="0"/>
          <w:iCs w:val="0"/>
          <w:lang w:eastAsia="zh-CN"/>
        </w:rPr>
        <w:tab/>
      </w:r>
      <w:r>
        <w:rPr>
          <w:i w:val="0"/>
          <w:iCs w:val="0"/>
          <w:lang w:eastAsia="zh-CN"/>
        </w:rPr>
        <w:t>相关知识产权法律法规第一节</w:t>
      </w:r>
      <w:r>
        <w:rPr>
          <w:i w:val="0"/>
          <w:iCs w:val="0"/>
          <w:lang w:eastAsia="zh-CN"/>
        </w:rPr>
        <w:tab/>
      </w:r>
      <w:r>
        <w:rPr>
          <w:i w:val="0"/>
          <w:iCs w:val="0"/>
          <w:lang w:eastAsia="zh-CN"/>
        </w:rPr>
        <w:t>专利法</w:t>
      </w:r>
    </w:p>
    <w:p>
      <w:pPr>
        <w:pStyle w:val="4"/>
        <w:spacing w:before="53"/>
        <w:rPr>
          <w:i w:val="0"/>
          <w:iCs w:val="0"/>
          <w:lang w:eastAsia="zh-CN"/>
        </w:rPr>
      </w:pPr>
      <w:r>
        <w:rPr>
          <w:i w:val="0"/>
          <w:iCs w:val="0"/>
          <w:lang w:eastAsia="zh-CN"/>
        </w:rPr>
        <w:t>【基本要求】</w:t>
      </w:r>
    </w:p>
    <w:p>
      <w:pPr>
        <w:pStyle w:val="6"/>
        <w:spacing w:before="160" w:line="362" w:lineRule="auto"/>
        <w:ind w:left="113" w:right="230" w:firstLine="480"/>
        <w:rPr>
          <w:i w:val="0"/>
          <w:iCs w:val="0"/>
          <w:lang w:eastAsia="zh-CN"/>
        </w:rPr>
      </w:pPr>
      <w:r>
        <w:rPr>
          <w:i w:val="0"/>
          <w:iCs w:val="0"/>
          <w:lang w:eastAsia="zh-CN"/>
        </w:rPr>
        <w:t>了解专利法的一般原理和主要内容；熟悉专利申请的条件和程序，掌握授予专利权的实质条件；熟悉专利权的内容与限制、专利侵权行为及其法律责任的基本原理和规定。</w:t>
      </w:r>
    </w:p>
    <w:p>
      <w:pPr>
        <w:pStyle w:val="5"/>
        <w:spacing w:line="377" w:lineRule="exact"/>
        <w:ind w:left="593"/>
        <w:rPr>
          <w:i w:val="0"/>
          <w:iCs w:val="0"/>
          <w:lang w:eastAsia="zh-CN"/>
        </w:rPr>
      </w:pPr>
      <w:r>
        <w:rPr>
          <w:i w:val="0"/>
          <w:iCs w:val="0"/>
          <w:lang w:eastAsia="zh-CN"/>
        </w:rPr>
        <w:t>一、专利制度概论</w:t>
      </w:r>
    </w:p>
    <w:p>
      <w:pPr>
        <w:spacing w:before="92"/>
        <w:ind w:left="596"/>
        <w:rPr>
          <w:b/>
          <w:i w:val="0"/>
          <w:iCs w:val="0"/>
          <w:sz w:val="24"/>
          <w:lang w:eastAsia="zh-CN"/>
        </w:rPr>
      </w:pPr>
      <w:r>
        <w:rPr>
          <w:b/>
          <w:i w:val="0"/>
          <w:iCs w:val="0"/>
          <w:sz w:val="24"/>
          <w:lang w:eastAsia="zh-CN"/>
        </w:rPr>
        <w:t>（一）专利基础知识</w:t>
      </w:r>
    </w:p>
    <w:p>
      <w:pPr>
        <w:pStyle w:val="6"/>
        <w:tabs>
          <w:tab w:val="left" w:pos="2282"/>
          <w:tab w:val="left" w:pos="2753"/>
          <w:tab w:val="left" w:pos="4693"/>
          <w:tab w:val="left" w:pos="6140"/>
          <w:tab w:val="left" w:pos="9514"/>
        </w:tabs>
        <w:spacing w:before="159" w:line="362" w:lineRule="auto"/>
        <w:ind w:left="114" w:right="227" w:firstLine="480"/>
        <w:rPr>
          <w:i w:val="0"/>
          <w:iCs w:val="0"/>
          <w:lang w:eastAsia="zh-CN"/>
        </w:rPr>
      </w:pPr>
      <w:r>
        <w:rPr>
          <w:i w:val="0"/>
          <w:iCs w:val="0"/>
          <w:lang w:eastAsia="zh-CN"/>
        </w:rPr>
        <w:t>三种专利类型</w:t>
      </w:r>
      <w:r>
        <w:rPr>
          <w:i w:val="0"/>
          <w:iCs w:val="0"/>
          <w:lang w:eastAsia="zh-CN"/>
        </w:rPr>
        <w:tab/>
      </w:r>
      <w:r>
        <w:rPr>
          <w:i w:val="0"/>
          <w:iCs w:val="0"/>
          <w:lang w:eastAsia="zh-CN"/>
        </w:rPr>
        <w:t>三种专利的审查制度</w:t>
      </w:r>
      <w:r>
        <w:rPr>
          <w:i w:val="0"/>
          <w:iCs w:val="0"/>
          <w:lang w:eastAsia="zh-CN"/>
        </w:rPr>
        <w:tab/>
      </w:r>
      <w:r>
        <w:rPr>
          <w:i w:val="0"/>
          <w:iCs w:val="0"/>
          <w:lang w:eastAsia="zh-CN"/>
        </w:rPr>
        <w:t>先申请原则</w:t>
      </w:r>
      <w:r>
        <w:rPr>
          <w:i w:val="0"/>
          <w:iCs w:val="0"/>
          <w:lang w:eastAsia="zh-CN"/>
        </w:rPr>
        <w:tab/>
      </w:r>
      <w:r>
        <w:rPr>
          <w:i w:val="0"/>
          <w:iCs w:val="0"/>
          <w:lang w:eastAsia="zh-CN"/>
        </w:rPr>
        <w:t>行政保护和司法保护的双轨制</w:t>
      </w:r>
      <w:r>
        <w:rPr>
          <w:i w:val="0"/>
          <w:iCs w:val="0"/>
          <w:lang w:eastAsia="zh-CN"/>
        </w:rPr>
        <w:tab/>
      </w:r>
      <w:r>
        <w:rPr>
          <w:i w:val="0"/>
          <w:iCs w:val="0"/>
          <w:spacing w:val="-17"/>
          <w:lang w:eastAsia="zh-CN"/>
        </w:rPr>
        <w:t>中</w:t>
      </w:r>
      <w:r>
        <w:rPr>
          <w:i w:val="0"/>
          <w:iCs w:val="0"/>
          <w:lang w:eastAsia="zh-CN"/>
        </w:rPr>
        <w:t>国专利行政部门的设置</w:t>
      </w:r>
      <w:r>
        <w:rPr>
          <w:i w:val="0"/>
          <w:iCs w:val="0"/>
          <w:lang w:eastAsia="zh-CN"/>
        </w:rPr>
        <w:tab/>
      </w:r>
      <w:r>
        <w:rPr>
          <w:i w:val="0"/>
          <w:iCs w:val="0"/>
          <w:lang w:eastAsia="zh-CN"/>
        </w:rPr>
        <w:t>审理专利案件的人民法院及其管辖权</w:t>
      </w:r>
    </w:p>
    <w:p>
      <w:pPr>
        <w:pStyle w:val="4"/>
        <w:spacing w:before="3"/>
        <w:rPr>
          <w:i w:val="0"/>
          <w:iCs w:val="0"/>
          <w:lang w:eastAsia="zh-CN"/>
        </w:rPr>
      </w:pPr>
      <w:r>
        <w:rPr>
          <w:i w:val="0"/>
          <w:iCs w:val="0"/>
          <w:lang w:eastAsia="zh-CN"/>
        </w:rPr>
        <w:t>（二）申请专利的权利和专利权的归属</w:t>
      </w:r>
    </w:p>
    <w:p>
      <w:pPr>
        <w:pStyle w:val="6"/>
        <w:tabs>
          <w:tab w:val="left" w:pos="593"/>
          <w:tab w:val="left" w:pos="2523"/>
          <w:tab w:val="left" w:pos="2993"/>
          <w:tab w:val="left" w:pos="3488"/>
          <w:tab w:val="left" w:pos="4693"/>
          <w:tab w:val="left" w:pos="6619"/>
          <w:tab w:val="left" w:pos="8307"/>
        </w:tabs>
        <w:spacing w:line="362" w:lineRule="auto"/>
        <w:ind w:left="114" w:right="231" w:firstLine="480"/>
        <w:rPr>
          <w:i w:val="0"/>
          <w:iCs w:val="0"/>
          <w:lang w:eastAsia="zh-CN"/>
        </w:rPr>
      </w:pPr>
      <w:r>
        <w:rPr>
          <w:i w:val="0"/>
          <w:iCs w:val="0"/>
          <w:lang w:eastAsia="zh-CN"/>
        </w:rPr>
        <w:t>发明人或设计人</w:t>
      </w:r>
      <w:r>
        <w:rPr>
          <w:i w:val="0"/>
          <w:iCs w:val="0"/>
          <w:lang w:eastAsia="zh-CN"/>
        </w:rPr>
        <w:tab/>
      </w:r>
      <w:r>
        <w:rPr>
          <w:i w:val="0"/>
          <w:iCs w:val="0"/>
          <w:lang w:eastAsia="zh-CN"/>
        </w:rPr>
        <w:t>申请人</w:t>
      </w:r>
      <w:r>
        <w:rPr>
          <w:i w:val="0"/>
          <w:iCs w:val="0"/>
          <w:lang w:eastAsia="zh-CN"/>
        </w:rPr>
        <w:tab/>
      </w:r>
      <w:r>
        <w:rPr>
          <w:i w:val="0"/>
          <w:iCs w:val="0"/>
          <w:lang w:eastAsia="zh-CN"/>
        </w:rPr>
        <w:t>专利权人</w:t>
      </w:r>
      <w:r>
        <w:rPr>
          <w:i w:val="0"/>
          <w:iCs w:val="0"/>
          <w:lang w:eastAsia="zh-CN"/>
        </w:rPr>
        <w:tab/>
      </w:r>
      <w:r>
        <w:rPr>
          <w:i w:val="0"/>
          <w:iCs w:val="0"/>
          <w:lang w:eastAsia="zh-CN"/>
        </w:rPr>
        <w:t>共有权利的行使</w:t>
      </w:r>
      <w:r>
        <w:rPr>
          <w:i w:val="0"/>
          <w:iCs w:val="0"/>
          <w:lang w:eastAsia="zh-CN"/>
        </w:rPr>
        <w:tab/>
      </w:r>
      <w:r>
        <w:rPr>
          <w:i w:val="0"/>
          <w:iCs w:val="0"/>
          <w:lang w:eastAsia="zh-CN"/>
        </w:rPr>
        <w:t>职务发明创造</w:t>
      </w:r>
      <w:r>
        <w:rPr>
          <w:i w:val="0"/>
          <w:iCs w:val="0"/>
          <w:lang w:eastAsia="zh-CN"/>
        </w:rPr>
        <w:tab/>
      </w:r>
      <w:r>
        <w:rPr>
          <w:i w:val="0"/>
          <w:iCs w:val="0"/>
          <w:lang w:eastAsia="zh-CN"/>
        </w:rPr>
        <w:t>非职务发明</w:t>
      </w:r>
      <w:r>
        <w:rPr>
          <w:i w:val="0"/>
          <w:iCs w:val="0"/>
          <w:spacing w:val="-16"/>
          <w:lang w:eastAsia="zh-CN"/>
        </w:rPr>
        <w:t>创</w:t>
      </w:r>
      <w:r>
        <w:rPr>
          <w:i w:val="0"/>
          <w:iCs w:val="0"/>
          <w:lang w:eastAsia="zh-CN"/>
        </w:rPr>
        <w:t>造</w:t>
      </w:r>
      <w:r>
        <w:rPr>
          <w:i w:val="0"/>
          <w:iCs w:val="0"/>
          <w:lang w:eastAsia="zh-CN"/>
        </w:rPr>
        <w:tab/>
      </w:r>
      <w:r>
        <w:rPr>
          <w:i w:val="0"/>
          <w:iCs w:val="0"/>
          <w:lang w:eastAsia="zh-CN"/>
        </w:rPr>
        <w:t>委托完成的发明创造</w:t>
      </w:r>
      <w:r>
        <w:rPr>
          <w:i w:val="0"/>
          <w:iCs w:val="0"/>
          <w:lang w:eastAsia="zh-CN"/>
        </w:rPr>
        <w:tab/>
      </w:r>
      <w:r>
        <w:rPr>
          <w:i w:val="0"/>
          <w:iCs w:val="0"/>
          <w:lang w:eastAsia="zh-CN"/>
        </w:rPr>
        <w:t>合作完成的发明创造</w:t>
      </w:r>
    </w:p>
    <w:p>
      <w:pPr>
        <w:pStyle w:val="4"/>
        <w:spacing w:before="4"/>
        <w:rPr>
          <w:i w:val="0"/>
          <w:iCs w:val="0"/>
          <w:lang w:eastAsia="zh-CN"/>
        </w:rPr>
      </w:pPr>
      <w:r>
        <w:rPr>
          <w:i w:val="0"/>
          <w:iCs w:val="0"/>
          <w:lang w:eastAsia="zh-CN"/>
        </w:rPr>
        <w:t>（三）专利代理制度</w:t>
      </w:r>
    </w:p>
    <w:p>
      <w:pPr>
        <w:pStyle w:val="6"/>
        <w:tabs>
          <w:tab w:val="left" w:pos="2523"/>
          <w:tab w:val="left" w:pos="4210"/>
          <w:tab w:val="left" w:pos="5657"/>
          <w:tab w:val="left" w:pos="8068"/>
        </w:tabs>
        <w:spacing w:line="362" w:lineRule="auto"/>
        <w:ind w:left="114" w:right="228" w:firstLine="480"/>
        <w:rPr>
          <w:i w:val="0"/>
          <w:iCs w:val="0"/>
          <w:lang w:eastAsia="zh-CN"/>
        </w:rPr>
      </w:pPr>
      <w:r>
        <w:rPr>
          <w:i w:val="0"/>
          <w:iCs w:val="0"/>
          <w:lang w:eastAsia="zh-CN"/>
        </w:rPr>
        <w:t>专利代理的概念</w:t>
      </w:r>
      <w:r>
        <w:rPr>
          <w:i w:val="0"/>
          <w:iCs w:val="0"/>
          <w:lang w:eastAsia="zh-CN"/>
        </w:rPr>
        <w:tab/>
      </w:r>
      <w:r>
        <w:rPr>
          <w:i w:val="0"/>
          <w:iCs w:val="0"/>
          <w:lang w:eastAsia="zh-CN"/>
        </w:rPr>
        <w:t>专利代理机构</w:t>
      </w:r>
      <w:r>
        <w:rPr>
          <w:i w:val="0"/>
          <w:iCs w:val="0"/>
          <w:lang w:eastAsia="zh-CN"/>
        </w:rPr>
        <w:tab/>
      </w:r>
      <w:r>
        <w:rPr>
          <w:i w:val="0"/>
          <w:iCs w:val="0"/>
          <w:lang w:eastAsia="zh-CN"/>
        </w:rPr>
        <w:t>专利代理师</w:t>
      </w:r>
      <w:r>
        <w:rPr>
          <w:i w:val="0"/>
          <w:iCs w:val="0"/>
          <w:lang w:eastAsia="zh-CN"/>
        </w:rPr>
        <w:tab/>
      </w:r>
      <w:r>
        <w:rPr>
          <w:i w:val="0"/>
          <w:iCs w:val="0"/>
          <w:lang w:eastAsia="zh-CN"/>
        </w:rPr>
        <w:t>专利代理师行业协会</w:t>
      </w:r>
      <w:r>
        <w:rPr>
          <w:i w:val="0"/>
          <w:iCs w:val="0"/>
          <w:lang w:eastAsia="zh-CN"/>
        </w:rPr>
        <w:tab/>
      </w:r>
      <w:r>
        <w:rPr>
          <w:i w:val="0"/>
          <w:iCs w:val="0"/>
          <w:lang w:eastAsia="zh-CN"/>
        </w:rPr>
        <w:t>专利代理执业</w:t>
      </w:r>
      <w:r>
        <w:rPr>
          <w:i w:val="0"/>
          <w:iCs w:val="0"/>
          <w:spacing w:val="-12"/>
          <w:lang w:eastAsia="zh-CN"/>
        </w:rPr>
        <w:t>规</w:t>
      </w:r>
      <w:r>
        <w:rPr>
          <w:i w:val="0"/>
          <w:iCs w:val="0"/>
          <w:lang w:eastAsia="zh-CN"/>
        </w:rPr>
        <w:t>范和法律责任</w:t>
      </w:r>
    </w:p>
    <w:p>
      <w:pPr>
        <w:pStyle w:val="5"/>
        <w:spacing w:line="378" w:lineRule="exact"/>
        <w:rPr>
          <w:i w:val="0"/>
          <w:iCs w:val="0"/>
          <w:lang w:eastAsia="zh-CN"/>
        </w:rPr>
      </w:pPr>
      <w:r>
        <w:rPr>
          <w:i w:val="0"/>
          <w:iCs w:val="0"/>
          <w:lang w:eastAsia="zh-CN"/>
        </w:rPr>
        <w:t>二、授予专利权的实质条件</w:t>
      </w:r>
    </w:p>
    <w:p>
      <w:pPr>
        <w:spacing w:before="92"/>
        <w:ind w:left="596"/>
        <w:rPr>
          <w:b/>
          <w:i w:val="0"/>
          <w:iCs w:val="0"/>
          <w:sz w:val="24"/>
          <w:lang w:eastAsia="zh-CN"/>
        </w:rPr>
      </w:pPr>
      <w:r>
        <w:rPr>
          <w:b/>
          <w:i w:val="0"/>
          <w:iCs w:val="0"/>
          <w:sz w:val="24"/>
          <w:lang w:eastAsia="zh-CN"/>
        </w:rPr>
        <w:t>（一）专利保护的对象和主题</w:t>
      </w:r>
    </w:p>
    <w:p>
      <w:pPr>
        <w:pStyle w:val="6"/>
        <w:tabs>
          <w:tab w:val="left" w:pos="4913"/>
        </w:tabs>
        <w:rPr>
          <w:i w:val="0"/>
          <w:iCs w:val="0"/>
          <w:lang w:eastAsia="zh-CN"/>
        </w:rPr>
      </w:pPr>
      <w:r>
        <w:rPr>
          <w:i w:val="0"/>
          <w:iCs w:val="0"/>
          <w:lang w:eastAsia="zh-CN"/>
        </w:rPr>
        <w:t>发明、实用新型和外观设计的保护对象</w:t>
      </w:r>
      <w:r>
        <w:rPr>
          <w:i w:val="0"/>
          <w:iCs w:val="0"/>
          <w:lang w:eastAsia="zh-CN"/>
        </w:rPr>
        <w:tab/>
      </w:r>
      <w:r>
        <w:rPr>
          <w:i w:val="0"/>
          <w:iCs w:val="0"/>
          <w:lang w:eastAsia="zh-CN"/>
        </w:rPr>
        <w:t>不授予专利权的</w:t>
      </w:r>
      <w:r>
        <w:rPr>
          <w:rFonts w:hint="eastAsia"/>
          <w:i w:val="0"/>
          <w:iCs w:val="0"/>
          <w:lang w:eastAsia="zh-CN"/>
        </w:rPr>
        <w:t>客体</w:t>
      </w:r>
    </w:p>
    <w:p>
      <w:pPr>
        <w:tabs>
          <w:tab w:val="left" w:pos="1553"/>
          <w:tab w:val="left" w:pos="2513"/>
        </w:tabs>
        <w:spacing w:before="37" w:line="362" w:lineRule="auto"/>
        <w:ind w:left="593" w:right="4565" w:firstLine="2"/>
        <w:rPr>
          <w:i w:val="0"/>
          <w:iCs w:val="0"/>
          <w:sz w:val="24"/>
          <w:lang w:eastAsia="zh-CN"/>
        </w:rPr>
      </w:pPr>
      <w:r>
        <w:rPr>
          <w:b/>
          <w:i w:val="0"/>
          <w:iCs w:val="0"/>
          <w:sz w:val="24"/>
          <w:lang w:eastAsia="zh-CN"/>
        </w:rPr>
        <w:t>（二）发明或者实用新型专利申请的授权条</w:t>
      </w:r>
      <w:r>
        <w:rPr>
          <w:b/>
          <w:i w:val="0"/>
          <w:iCs w:val="0"/>
          <w:spacing w:val="-15"/>
          <w:sz w:val="24"/>
          <w:lang w:eastAsia="zh-CN"/>
        </w:rPr>
        <w:t>件</w:t>
      </w:r>
      <w:r>
        <w:rPr>
          <w:i w:val="0"/>
          <w:iCs w:val="0"/>
          <w:sz w:val="24"/>
          <w:lang w:eastAsia="zh-CN"/>
        </w:rPr>
        <w:t>新颖性</w:t>
      </w:r>
      <w:r>
        <w:rPr>
          <w:i w:val="0"/>
          <w:iCs w:val="0"/>
          <w:sz w:val="24"/>
          <w:lang w:eastAsia="zh-CN"/>
        </w:rPr>
        <w:tab/>
      </w:r>
      <w:r>
        <w:rPr>
          <w:i w:val="0"/>
          <w:iCs w:val="0"/>
          <w:sz w:val="24"/>
          <w:lang w:eastAsia="zh-CN"/>
        </w:rPr>
        <w:t>创造性</w:t>
      </w:r>
      <w:r>
        <w:rPr>
          <w:i w:val="0"/>
          <w:iCs w:val="0"/>
          <w:sz w:val="24"/>
          <w:lang w:eastAsia="zh-CN"/>
        </w:rPr>
        <w:tab/>
      </w:r>
      <w:r>
        <w:rPr>
          <w:i w:val="0"/>
          <w:iCs w:val="0"/>
          <w:sz w:val="24"/>
          <w:lang w:eastAsia="zh-CN"/>
        </w:rPr>
        <w:t>实用性</w:t>
      </w:r>
    </w:p>
    <w:p>
      <w:pPr>
        <w:tabs>
          <w:tab w:val="left" w:pos="1793"/>
          <w:tab w:val="left" w:pos="2993"/>
        </w:tabs>
        <w:spacing w:before="3" w:line="364" w:lineRule="auto"/>
        <w:ind w:left="593" w:right="6011" w:firstLine="2"/>
        <w:rPr>
          <w:i w:val="0"/>
          <w:iCs w:val="0"/>
          <w:sz w:val="24"/>
          <w:lang w:eastAsia="zh-CN"/>
        </w:rPr>
      </w:pPr>
      <w:r>
        <w:rPr>
          <w:b/>
          <w:i w:val="0"/>
          <w:iCs w:val="0"/>
          <w:sz w:val="24"/>
          <w:lang w:eastAsia="zh-CN"/>
        </w:rPr>
        <w:t>（三）外观设计专利的授权条</w:t>
      </w:r>
      <w:r>
        <w:rPr>
          <w:b/>
          <w:i w:val="0"/>
          <w:iCs w:val="0"/>
          <w:spacing w:val="-15"/>
          <w:sz w:val="24"/>
          <w:lang w:eastAsia="zh-CN"/>
        </w:rPr>
        <w:t>件</w:t>
      </w:r>
      <w:r>
        <w:rPr>
          <w:i w:val="0"/>
          <w:iCs w:val="0"/>
          <w:sz w:val="24"/>
          <w:lang w:eastAsia="zh-CN"/>
        </w:rPr>
        <w:t>现有设计</w:t>
      </w:r>
      <w:r>
        <w:rPr>
          <w:i w:val="0"/>
          <w:iCs w:val="0"/>
          <w:sz w:val="24"/>
          <w:lang w:eastAsia="zh-CN"/>
        </w:rPr>
        <w:tab/>
      </w:r>
      <w:r>
        <w:rPr>
          <w:i w:val="0"/>
          <w:iCs w:val="0"/>
          <w:sz w:val="24"/>
          <w:lang w:eastAsia="zh-CN"/>
        </w:rPr>
        <w:t>在先权利</w:t>
      </w:r>
      <w:r>
        <w:rPr>
          <w:i w:val="0"/>
          <w:iCs w:val="0"/>
          <w:sz w:val="24"/>
          <w:lang w:eastAsia="zh-CN"/>
        </w:rPr>
        <w:tab/>
      </w:r>
      <w:r>
        <w:rPr>
          <w:i w:val="0"/>
          <w:iCs w:val="0"/>
          <w:sz w:val="24"/>
          <w:lang w:eastAsia="zh-CN"/>
        </w:rPr>
        <w:t>明显区别</w:t>
      </w:r>
    </w:p>
    <w:p>
      <w:pPr>
        <w:pStyle w:val="5"/>
        <w:spacing w:line="372" w:lineRule="exact"/>
        <w:ind w:left="593"/>
        <w:rPr>
          <w:i w:val="0"/>
          <w:iCs w:val="0"/>
          <w:lang w:eastAsia="zh-CN"/>
        </w:rPr>
      </w:pPr>
      <w:r>
        <w:rPr>
          <w:i w:val="0"/>
          <w:iCs w:val="0"/>
          <w:lang w:eastAsia="zh-CN"/>
        </w:rPr>
        <w:t>三、专利申请程序</w:t>
      </w:r>
    </w:p>
    <w:p>
      <w:pPr>
        <w:spacing w:before="91"/>
        <w:ind w:left="596"/>
        <w:rPr>
          <w:b/>
          <w:i w:val="0"/>
          <w:iCs w:val="0"/>
          <w:sz w:val="24"/>
          <w:lang w:eastAsia="zh-CN"/>
        </w:rPr>
      </w:pPr>
      <w:r>
        <w:rPr>
          <w:b/>
          <w:i w:val="0"/>
          <w:iCs w:val="0"/>
          <w:w w:val="95"/>
          <w:sz w:val="24"/>
          <w:lang w:eastAsia="zh-CN"/>
        </w:rPr>
        <w:t>（一）三类专利申请需要提交的文件</w:t>
      </w:r>
    </w:p>
    <w:p>
      <w:pPr>
        <w:spacing w:before="160"/>
        <w:ind w:left="596"/>
        <w:rPr>
          <w:b/>
          <w:i w:val="0"/>
          <w:iCs w:val="0"/>
          <w:sz w:val="24"/>
          <w:lang w:eastAsia="zh-CN"/>
        </w:rPr>
      </w:pPr>
      <w:r>
        <w:rPr>
          <w:b/>
          <w:i w:val="0"/>
          <w:iCs w:val="0"/>
          <w:w w:val="95"/>
          <w:sz w:val="24"/>
          <w:lang w:eastAsia="zh-CN"/>
        </w:rPr>
        <w:t>（二）申请获得专利权的程序和手续</w:t>
      </w:r>
    </w:p>
    <w:p>
      <w:pPr>
        <w:pStyle w:val="6"/>
        <w:tabs>
          <w:tab w:val="left" w:pos="1553"/>
          <w:tab w:val="left" w:pos="2513"/>
          <w:tab w:val="left" w:pos="3233"/>
          <w:tab w:val="left" w:pos="5153"/>
        </w:tabs>
        <w:rPr>
          <w:i w:val="0"/>
          <w:iCs w:val="0"/>
          <w:lang w:eastAsia="zh-CN"/>
        </w:rPr>
      </w:pPr>
      <w:r>
        <w:rPr>
          <w:i w:val="0"/>
          <w:iCs w:val="0"/>
          <w:lang w:eastAsia="zh-CN"/>
        </w:rPr>
        <w:t>申请日</w:t>
      </w:r>
      <w:r>
        <w:rPr>
          <w:i w:val="0"/>
          <w:iCs w:val="0"/>
          <w:lang w:eastAsia="zh-CN"/>
        </w:rPr>
        <w:tab/>
      </w:r>
      <w:r>
        <w:rPr>
          <w:i w:val="0"/>
          <w:iCs w:val="0"/>
          <w:lang w:eastAsia="zh-CN"/>
        </w:rPr>
        <w:t>优先权</w:t>
      </w:r>
      <w:r>
        <w:rPr>
          <w:i w:val="0"/>
          <w:iCs w:val="0"/>
          <w:lang w:eastAsia="zh-CN"/>
        </w:rPr>
        <w:tab/>
      </w:r>
      <w:r>
        <w:rPr>
          <w:i w:val="0"/>
          <w:iCs w:val="0"/>
          <w:lang w:eastAsia="zh-CN"/>
        </w:rPr>
        <w:t>公开</w:t>
      </w:r>
      <w:r>
        <w:rPr>
          <w:i w:val="0"/>
          <w:iCs w:val="0"/>
          <w:lang w:eastAsia="zh-CN"/>
        </w:rPr>
        <w:tab/>
      </w:r>
      <w:r>
        <w:rPr>
          <w:i w:val="0"/>
          <w:iCs w:val="0"/>
          <w:lang w:eastAsia="zh-CN"/>
        </w:rPr>
        <w:t>三种专利的审查</w:t>
      </w:r>
      <w:r>
        <w:rPr>
          <w:i w:val="0"/>
          <w:iCs w:val="0"/>
          <w:lang w:eastAsia="zh-CN"/>
        </w:rPr>
        <w:tab/>
      </w:r>
      <w:r>
        <w:rPr>
          <w:i w:val="0"/>
          <w:iCs w:val="0"/>
          <w:lang w:eastAsia="zh-CN"/>
        </w:rPr>
        <w:t>专利权的授予</w:t>
      </w:r>
    </w:p>
    <w:p>
      <w:pPr>
        <w:pStyle w:val="5"/>
        <w:spacing w:before="90"/>
        <w:rPr>
          <w:i w:val="0"/>
          <w:iCs w:val="0"/>
          <w:lang w:eastAsia="zh-CN"/>
        </w:rPr>
      </w:pPr>
      <w:r>
        <w:rPr>
          <w:i w:val="0"/>
          <w:iCs w:val="0"/>
          <w:lang w:eastAsia="zh-CN"/>
        </w:rPr>
        <w:t>四、专利申请的复审与专利权的无效宣告</w:t>
      </w:r>
    </w:p>
    <w:p>
      <w:pPr>
        <w:spacing w:before="92"/>
        <w:ind w:left="596"/>
        <w:rPr>
          <w:b/>
          <w:i w:val="0"/>
          <w:iCs w:val="0"/>
          <w:sz w:val="24"/>
          <w:lang w:eastAsia="zh-CN"/>
        </w:rPr>
      </w:pPr>
      <w:r>
        <w:rPr>
          <w:b/>
          <w:i w:val="0"/>
          <w:iCs w:val="0"/>
          <w:sz w:val="24"/>
          <w:lang w:eastAsia="zh-CN"/>
        </w:rPr>
        <w:t>（一）专利复审程序</w:t>
      </w:r>
    </w:p>
    <w:p>
      <w:pPr>
        <w:pStyle w:val="6"/>
        <w:tabs>
          <w:tab w:val="left" w:pos="2273"/>
          <w:tab w:val="left" w:pos="3713"/>
          <w:tab w:val="left" w:pos="4433"/>
        </w:tabs>
        <w:rPr>
          <w:i w:val="0"/>
          <w:iCs w:val="0"/>
          <w:lang w:eastAsia="zh-CN"/>
        </w:rPr>
      </w:pPr>
      <w:r>
        <w:rPr>
          <w:i w:val="0"/>
          <w:iCs w:val="0"/>
          <w:lang w:eastAsia="zh-CN"/>
        </w:rPr>
        <w:t>复审请求客体</w:t>
      </w:r>
      <w:r>
        <w:rPr>
          <w:i w:val="0"/>
          <w:iCs w:val="0"/>
          <w:lang w:eastAsia="zh-CN"/>
        </w:rPr>
        <w:tab/>
      </w:r>
      <w:r>
        <w:rPr>
          <w:i w:val="0"/>
          <w:iCs w:val="0"/>
          <w:lang w:eastAsia="zh-CN"/>
        </w:rPr>
        <w:t>复审请求人</w:t>
      </w:r>
      <w:r>
        <w:rPr>
          <w:i w:val="0"/>
          <w:iCs w:val="0"/>
          <w:lang w:eastAsia="zh-CN"/>
        </w:rPr>
        <w:tab/>
      </w:r>
      <w:r>
        <w:rPr>
          <w:i w:val="0"/>
          <w:iCs w:val="0"/>
          <w:lang w:eastAsia="zh-CN"/>
        </w:rPr>
        <w:t>期限</w:t>
      </w:r>
      <w:r>
        <w:rPr>
          <w:i w:val="0"/>
          <w:iCs w:val="0"/>
          <w:lang w:eastAsia="zh-CN"/>
        </w:rPr>
        <w:tab/>
      </w:r>
      <w:r>
        <w:rPr>
          <w:i w:val="0"/>
          <w:iCs w:val="0"/>
          <w:lang w:eastAsia="zh-CN"/>
        </w:rPr>
        <w:t>对复审决定不服的救济</w:t>
      </w:r>
    </w:p>
    <w:p>
      <w:pPr>
        <w:pStyle w:val="4"/>
        <w:spacing w:before="159"/>
        <w:rPr>
          <w:i w:val="0"/>
          <w:iCs w:val="0"/>
          <w:lang w:eastAsia="zh-CN"/>
        </w:rPr>
      </w:pPr>
      <w:r>
        <w:rPr>
          <w:i w:val="0"/>
          <w:iCs w:val="0"/>
          <w:lang w:eastAsia="zh-CN"/>
        </w:rPr>
        <w:t>（二）专利权的无效宣告程序</w:t>
      </w:r>
    </w:p>
    <w:p>
      <w:pPr>
        <w:pStyle w:val="6"/>
        <w:tabs>
          <w:tab w:val="left" w:pos="2792"/>
          <w:tab w:val="left" w:pos="4870"/>
          <w:tab w:val="left" w:pos="7313"/>
        </w:tabs>
        <w:spacing w:before="159" w:line="362" w:lineRule="auto"/>
        <w:ind w:left="114" w:right="227" w:firstLine="480"/>
        <w:rPr>
          <w:i w:val="0"/>
          <w:iCs w:val="0"/>
          <w:lang w:eastAsia="zh-CN"/>
        </w:rPr>
      </w:pPr>
      <w:r>
        <w:rPr>
          <w:i w:val="0"/>
          <w:iCs w:val="0"/>
          <w:spacing w:val="3"/>
          <w:lang w:eastAsia="zh-CN"/>
        </w:rPr>
        <w:t>无效宣告请求客</w:t>
      </w:r>
      <w:r>
        <w:rPr>
          <w:i w:val="0"/>
          <w:iCs w:val="0"/>
          <w:lang w:eastAsia="zh-CN"/>
        </w:rPr>
        <w:t>体</w:t>
      </w:r>
      <w:r>
        <w:rPr>
          <w:i w:val="0"/>
          <w:iCs w:val="0"/>
          <w:lang w:eastAsia="zh-CN"/>
        </w:rPr>
        <w:tab/>
      </w:r>
      <w:r>
        <w:rPr>
          <w:i w:val="0"/>
          <w:iCs w:val="0"/>
          <w:spacing w:val="4"/>
          <w:lang w:eastAsia="zh-CN"/>
        </w:rPr>
        <w:t>无效宣告请求</w:t>
      </w:r>
      <w:r>
        <w:rPr>
          <w:i w:val="0"/>
          <w:iCs w:val="0"/>
          <w:lang w:eastAsia="zh-CN"/>
        </w:rPr>
        <w:t>人</w:t>
      </w:r>
      <w:r>
        <w:rPr>
          <w:i w:val="0"/>
          <w:iCs w:val="0"/>
          <w:lang w:eastAsia="zh-CN"/>
        </w:rPr>
        <w:tab/>
      </w:r>
      <w:r>
        <w:rPr>
          <w:i w:val="0"/>
          <w:iCs w:val="0"/>
          <w:spacing w:val="4"/>
          <w:lang w:eastAsia="zh-CN"/>
        </w:rPr>
        <w:t>无效宣告请求的理</w:t>
      </w:r>
      <w:r>
        <w:rPr>
          <w:i w:val="0"/>
          <w:iCs w:val="0"/>
          <w:lang w:eastAsia="zh-CN"/>
        </w:rPr>
        <w:t>由</w:t>
      </w:r>
      <w:r>
        <w:rPr>
          <w:i w:val="0"/>
          <w:iCs w:val="0"/>
          <w:lang w:eastAsia="zh-CN"/>
        </w:rPr>
        <w:tab/>
      </w:r>
      <w:r>
        <w:rPr>
          <w:i w:val="0"/>
          <w:iCs w:val="0"/>
          <w:spacing w:val="4"/>
          <w:lang w:eastAsia="zh-CN"/>
        </w:rPr>
        <w:t>对无效决定不服的救</w:t>
      </w:r>
      <w:r>
        <w:rPr>
          <w:i w:val="0"/>
          <w:iCs w:val="0"/>
          <w:spacing w:val="-12"/>
          <w:lang w:eastAsia="zh-CN"/>
        </w:rPr>
        <w:t>济</w:t>
      </w:r>
      <w:r>
        <w:rPr>
          <w:i w:val="0"/>
          <w:iCs w:val="0"/>
          <w:lang w:eastAsia="zh-CN"/>
        </w:rPr>
        <w:t>专利被无效后的法律后果</w:t>
      </w:r>
    </w:p>
    <w:p>
      <w:pPr>
        <w:pStyle w:val="5"/>
        <w:spacing w:line="377" w:lineRule="exact"/>
        <w:rPr>
          <w:i w:val="0"/>
          <w:iCs w:val="0"/>
          <w:lang w:eastAsia="zh-CN"/>
        </w:rPr>
      </w:pPr>
      <w:r>
        <w:rPr>
          <w:i w:val="0"/>
          <w:iCs w:val="0"/>
          <w:lang w:eastAsia="zh-CN"/>
        </w:rPr>
        <w:t>五、专利权的实施与保护</w:t>
      </w:r>
    </w:p>
    <w:p>
      <w:pPr>
        <w:spacing w:before="93"/>
        <w:ind w:left="596"/>
        <w:rPr>
          <w:b/>
          <w:i w:val="0"/>
          <w:iCs w:val="0"/>
          <w:sz w:val="24"/>
          <w:lang w:eastAsia="zh-CN"/>
        </w:rPr>
      </w:pPr>
      <w:r>
        <w:rPr>
          <w:b/>
          <w:i w:val="0"/>
          <w:iCs w:val="0"/>
          <w:sz w:val="24"/>
          <w:lang w:eastAsia="zh-CN"/>
        </w:rPr>
        <w:t>（一）专利权</w:t>
      </w:r>
    </w:p>
    <w:p>
      <w:pPr>
        <w:pStyle w:val="6"/>
        <w:tabs>
          <w:tab w:val="left" w:pos="2513"/>
          <w:tab w:val="left" w:pos="4193"/>
        </w:tabs>
        <w:rPr>
          <w:i w:val="0"/>
          <w:iCs w:val="0"/>
          <w:lang w:eastAsia="zh-CN"/>
        </w:rPr>
      </w:pPr>
      <w:r>
        <w:rPr>
          <w:i w:val="0"/>
          <w:iCs w:val="0"/>
          <w:lang w:eastAsia="zh-CN"/>
        </w:rPr>
        <w:t>专利权人的权利</w:t>
      </w:r>
      <w:r>
        <w:rPr>
          <w:i w:val="0"/>
          <w:iCs w:val="0"/>
          <w:lang w:eastAsia="zh-CN"/>
        </w:rPr>
        <w:tab/>
      </w:r>
      <w:r>
        <w:rPr>
          <w:i w:val="0"/>
          <w:iCs w:val="0"/>
          <w:lang w:eastAsia="zh-CN"/>
        </w:rPr>
        <w:t>专利权的期限</w:t>
      </w:r>
      <w:r>
        <w:rPr>
          <w:i w:val="0"/>
          <w:iCs w:val="0"/>
          <w:lang w:eastAsia="zh-CN"/>
        </w:rPr>
        <w:tab/>
      </w:r>
      <w:r>
        <w:rPr>
          <w:i w:val="0"/>
          <w:iCs w:val="0"/>
          <w:lang w:eastAsia="zh-CN"/>
        </w:rPr>
        <w:t>发明专利申请公布后的临时保护</w:t>
      </w:r>
    </w:p>
    <w:p>
      <w:pPr>
        <w:pStyle w:val="4"/>
        <w:rPr>
          <w:i w:val="0"/>
          <w:iCs w:val="0"/>
          <w:lang w:eastAsia="zh-CN"/>
        </w:rPr>
      </w:pPr>
      <w:r>
        <w:rPr>
          <w:i w:val="0"/>
          <w:iCs w:val="0"/>
          <w:lang w:eastAsia="zh-CN"/>
        </w:rPr>
        <w:t>（二）专利侵权行为与救济方法</w:t>
      </w:r>
    </w:p>
    <w:p>
      <w:pPr>
        <w:pStyle w:val="6"/>
        <w:tabs>
          <w:tab w:val="left" w:pos="2273"/>
          <w:tab w:val="left" w:pos="4433"/>
          <w:tab w:val="left" w:pos="5633"/>
          <w:tab w:val="left" w:pos="7313"/>
        </w:tabs>
        <w:spacing w:before="159"/>
        <w:rPr>
          <w:i w:val="0"/>
          <w:iCs w:val="0"/>
          <w:lang w:eastAsia="zh-CN"/>
        </w:rPr>
      </w:pPr>
      <w:r>
        <w:rPr>
          <w:i w:val="0"/>
          <w:iCs w:val="0"/>
          <w:lang w:eastAsia="zh-CN"/>
        </w:rPr>
        <w:t>专利侵权行为</w:t>
      </w:r>
      <w:r>
        <w:rPr>
          <w:i w:val="0"/>
          <w:iCs w:val="0"/>
          <w:lang w:eastAsia="zh-CN"/>
        </w:rPr>
        <w:tab/>
      </w:r>
      <w:r>
        <w:rPr>
          <w:i w:val="0"/>
          <w:iCs w:val="0"/>
          <w:lang w:eastAsia="zh-CN"/>
        </w:rPr>
        <w:t>专利权的保护范围</w:t>
      </w:r>
      <w:r>
        <w:rPr>
          <w:i w:val="0"/>
          <w:iCs w:val="0"/>
          <w:lang w:eastAsia="zh-CN"/>
        </w:rPr>
        <w:tab/>
      </w:r>
      <w:r>
        <w:rPr>
          <w:i w:val="0"/>
          <w:iCs w:val="0"/>
          <w:lang w:eastAsia="zh-CN"/>
        </w:rPr>
        <w:t>救济方法</w:t>
      </w:r>
      <w:r>
        <w:rPr>
          <w:i w:val="0"/>
          <w:iCs w:val="0"/>
          <w:lang w:eastAsia="zh-CN"/>
        </w:rPr>
        <w:tab/>
      </w:r>
      <w:r>
        <w:rPr>
          <w:i w:val="0"/>
          <w:iCs w:val="0"/>
          <w:lang w:eastAsia="zh-CN"/>
        </w:rPr>
        <w:t>专利纠纷管辖</w:t>
      </w:r>
      <w:r>
        <w:rPr>
          <w:i w:val="0"/>
          <w:iCs w:val="0"/>
          <w:lang w:eastAsia="zh-CN"/>
        </w:rPr>
        <w:tab/>
      </w:r>
      <w:r>
        <w:rPr>
          <w:i w:val="0"/>
          <w:iCs w:val="0"/>
          <w:lang w:eastAsia="zh-CN"/>
        </w:rPr>
        <w:t>侵犯专利权的法律责任</w:t>
      </w:r>
    </w:p>
    <w:p>
      <w:pPr>
        <w:pStyle w:val="4"/>
        <w:rPr>
          <w:i w:val="0"/>
          <w:iCs w:val="0"/>
          <w:lang w:eastAsia="zh-CN"/>
        </w:rPr>
      </w:pPr>
      <w:r>
        <w:rPr>
          <w:i w:val="0"/>
          <w:iCs w:val="0"/>
          <w:lang w:eastAsia="zh-CN"/>
        </w:rPr>
        <w:t>（三）假冒专利的行为及其法律责任</w:t>
      </w:r>
    </w:p>
    <w:p>
      <w:pPr>
        <w:spacing w:before="158"/>
        <w:ind w:left="596"/>
        <w:rPr>
          <w:b/>
          <w:i w:val="0"/>
          <w:iCs w:val="0"/>
          <w:sz w:val="24"/>
          <w:lang w:eastAsia="zh-CN"/>
        </w:rPr>
      </w:pPr>
      <w:r>
        <w:rPr>
          <w:b/>
          <w:i w:val="0"/>
          <w:iCs w:val="0"/>
          <w:sz w:val="24"/>
          <w:lang w:eastAsia="zh-CN"/>
        </w:rPr>
        <w:t>（四）专利权的限制</w:t>
      </w:r>
    </w:p>
    <w:p>
      <w:pPr>
        <w:pStyle w:val="6"/>
        <w:tabs>
          <w:tab w:val="left" w:pos="3473"/>
        </w:tabs>
        <w:spacing w:before="160"/>
        <w:rPr>
          <w:i w:val="0"/>
          <w:iCs w:val="0"/>
          <w:lang w:eastAsia="zh-CN"/>
        </w:rPr>
      </w:pPr>
      <w:r>
        <w:rPr>
          <w:i w:val="0"/>
          <w:iCs w:val="0"/>
          <w:lang w:eastAsia="zh-CN"/>
        </w:rPr>
        <w:t>不视为侵犯专利权的行为</w:t>
      </w:r>
      <w:r>
        <w:rPr>
          <w:i w:val="0"/>
          <w:iCs w:val="0"/>
          <w:lang w:eastAsia="zh-CN"/>
        </w:rPr>
        <w:tab/>
      </w:r>
      <w:r>
        <w:rPr>
          <w:i w:val="0"/>
          <w:iCs w:val="0"/>
          <w:lang w:eastAsia="zh-CN"/>
        </w:rPr>
        <w:t>专利权的强制许可</w:t>
      </w:r>
    </w:p>
    <w:p>
      <w:pPr>
        <w:pStyle w:val="6"/>
        <w:spacing w:before="0"/>
        <w:ind w:left="0"/>
        <w:rPr>
          <w:i w:val="0"/>
          <w:iCs w:val="0"/>
          <w:lang w:eastAsia="zh-CN"/>
        </w:rPr>
      </w:pPr>
    </w:p>
    <w:p>
      <w:pPr>
        <w:pStyle w:val="6"/>
        <w:spacing w:before="8"/>
        <w:ind w:left="0"/>
        <w:rPr>
          <w:i w:val="0"/>
          <w:iCs w:val="0"/>
          <w:sz w:val="20"/>
          <w:lang w:eastAsia="zh-CN"/>
        </w:rPr>
      </w:pPr>
    </w:p>
    <w:p>
      <w:pPr>
        <w:pStyle w:val="3"/>
        <w:tabs>
          <w:tab w:val="left" w:pos="1285"/>
        </w:tabs>
        <w:rPr>
          <w:i w:val="0"/>
          <w:iCs w:val="0"/>
          <w:lang w:eastAsia="zh-CN"/>
        </w:rPr>
      </w:pPr>
      <w:bookmarkStart w:id="15" w:name="_TOC_250013"/>
      <w:bookmarkEnd w:id="15"/>
      <w:r>
        <w:rPr>
          <w:i w:val="0"/>
          <w:iCs w:val="0"/>
          <w:lang w:eastAsia="zh-CN"/>
        </w:rPr>
        <w:t>第二节</w:t>
      </w:r>
      <w:r>
        <w:rPr>
          <w:i w:val="0"/>
          <w:iCs w:val="0"/>
          <w:lang w:eastAsia="zh-CN"/>
        </w:rPr>
        <w:tab/>
      </w:r>
      <w:r>
        <w:rPr>
          <w:i w:val="0"/>
          <w:iCs w:val="0"/>
          <w:lang w:eastAsia="zh-CN"/>
        </w:rPr>
        <w:t>著作权法</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4" w:lineRule="auto"/>
        <w:ind w:left="113" w:right="230" w:firstLine="480"/>
        <w:rPr>
          <w:i w:val="0"/>
          <w:iCs w:val="0"/>
          <w:lang w:eastAsia="zh-CN"/>
        </w:rPr>
      </w:pPr>
      <w:r>
        <w:rPr>
          <w:i w:val="0"/>
          <w:iCs w:val="0"/>
          <w:lang w:eastAsia="zh-CN"/>
        </w:rPr>
        <w:t>了解著作权法的一般原理和主要内容；熟悉著作权的主体、客体和内容；熟悉著作权的保护期限和限制；掌握著作权的保护；了解计算机软件著作权的归属和特殊保护。</w:t>
      </w:r>
    </w:p>
    <w:p>
      <w:pPr>
        <w:pStyle w:val="5"/>
        <w:spacing w:line="372" w:lineRule="exact"/>
        <w:ind w:left="593"/>
        <w:rPr>
          <w:i w:val="0"/>
          <w:iCs w:val="0"/>
          <w:lang w:eastAsia="zh-CN"/>
        </w:rPr>
      </w:pPr>
      <w:r>
        <w:rPr>
          <w:i w:val="0"/>
          <w:iCs w:val="0"/>
          <w:lang w:eastAsia="zh-CN"/>
        </w:rPr>
        <w:t>一、著作权的客体</w:t>
      </w:r>
    </w:p>
    <w:p>
      <w:pPr>
        <w:spacing w:before="92"/>
        <w:ind w:left="596"/>
        <w:rPr>
          <w:b/>
          <w:i w:val="0"/>
          <w:iCs w:val="0"/>
          <w:sz w:val="24"/>
          <w:lang w:eastAsia="zh-CN"/>
        </w:rPr>
      </w:pPr>
      <w:r>
        <w:rPr>
          <w:b/>
          <w:i w:val="0"/>
          <w:iCs w:val="0"/>
          <w:sz w:val="24"/>
          <w:lang w:eastAsia="zh-CN"/>
        </w:rPr>
        <w:t>（一）作品的含义</w:t>
      </w:r>
    </w:p>
    <w:p>
      <w:pPr>
        <w:spacing w:before="37"/>
        <w:ind w:left="596"/>
        <w:rPr>
          <w:b/>
          <w:i w:val="0"/>
          <w:iCs w:val="0"/>
          <w:sz w:val="24"/>
          <w:lang w:eastAsia="zh-CN"/>
        </w:rPr>
      </w:pPr>
      <w:r>
        <w:rPr>
          <w:b/>
          <w:i w:val="0"/>
          <w:iCs w:val="0"/>
          <w:sz w:val="24"/>
          <w:lang w:eastAsia="zh-CN"/>
        </w:rPr>
        <w:t>（二）作品的种类</w:t>
      </w:r>
    </w:p>
    <w:p>
      <w:pPr>
        <w:spacing w:before="158"/>
        <w:ind w:left="596"/>
        <w:rPr>
          <w:b/>
          <w:i w:val="0"/>
          <w:iCs w:val="0"/>
          <w:sz w:val="24"/>
          <w:lang w:eastAsia="zh-CN"/>
        </w:rPr>
      </w:pPr>
      <w:r>
        <w:rPr>
          <w:b/>
          <w:i w:val="0"/>
          <w:iCs w:val="0"/>
          <w:sz w:val="24"/>
          <w:lang w:eastAsia="zh-CN"/>
        </w:rPr>
        <w:t>（三）著作权法不予保护的客体</w:t>
      </w:r>
    </w:p>
    <w:p>
      <w:pPr>
        <w:spacing w:before="158"/>
        <w:ind w:left="596"/>
        <w:rPr>
          <w:b/>
          <w:i w:val="0"/>
          <w:iCs w:val="0"/>
          <w:sz w:val="24"/>
          <w:lang w:eastAsia="zh-CN"/>
        </w:rPr>
      </w:pPr>
      <w:r>
        <w:rPr>
          <w:rFonts w:hint="eastAsia"/>
          <w:b/>
          <w:i w:val="0"/>
          <w:iCs w:val="0"/>
          <w:sz w:val="24"/>
          <w:lang w:eastAsia="zh-CN"/>
        </w:rPr>
        <w:t>（四）著作权集体管理组织</w:t>
      </w:r>
    </w:p>
    <w:p>
      <w:pPr>
        <w:spacing w:before="90"/>
        <w:ind w:left="594"/>
        <w:rPr>
          <w:rFonts w:ascii="微软雅黑" w:eastAsia="微软雅黑"/>
          <w:b/>
          <w:i w:val="0"/>
          <w:iCs w:val="0"/>
          <w:sz w:val="24"/>
          <w:lang w:eastAsia="zh-CN"/>
        </w:rPr>
      </w:pPr>
      <w:r>
        <w:rPr>
          <w:rFonts w:hint="eastAsia" w:ascii="微软雅黑" w:eastAsia="微软雅黑"/>
          <w:b/>
          <w:i w:val="0"/>
          <w:iCs w:val="0"/>
          <w:sz w:val="24"/>
          <w:lang w:eastAsia="zh-CN"/>
        </w:rPr>
        <w:t>二、著作权的主体</w:t>
      </w:r>
    </w:p>
    <w:p>
      <w:pPr>
        <w:spacing w:before="93"/>
        <w:ind w:left="596"/>
        <w:rPr>
          <w:b/>
          <w:i w:val="0"/>
          <w:iCs w:val="0"/>
          <w:sz w:val="24"/>
          <w:lang w:eastAsia="zh-CN"/>
        </w:rPr>
      </w:pPr>
      <w:r>
        <w:rPr>
          <w:b/>
          <w:i w:val="0"/>
          <w:iCs w:val="0"/>
          <w:sz w:val="24"/>
          <w:lang w:eastAsia="zh-CN"/>
        </w:rPr>
        <w:t>（一）主体范围</w:t>
      </w:r>
    </w:p>
    <w:p>
      <w:pPr>
        <w:pStyle w:val="6"/>
        <w:tabs>
          <w:tab w:val="left" w:pos="3713"/>
        </w:tabs>
        <w:rPr>
          <w:i w:val="0"/>
          <w:iCs w:val="0"/>
          <w:lang w:eastAsia="zh-CN"/>
        </w:rPr>
      </w:pPr>
      <w:r>
        <w:rPr>
          <w:i w:val="0"/>
          <w:iCs w:val="0"/>
          <w:lang w:eastAsia="zh-CN"/>
        </w:rPr>
        <w:t>中国公民、法人或</w:t>
      </w:r>
      <w:r>
        <w:rPr>
          <w:rFonts w:hint="eastAsia"/>
          <w:i w:val="0"/>
          <w:iCs w:val="0"/>
          <w:lang w:eastAsia="zh-CN"/>
        </w:rPr>
        <w:t>非法人</w:t>
      </w:r>
      <w:r>
        <w:rPr>
          <w:i w:val="0"/>
          <w:iCs w:val="0"/>
          <w:lang w:eastAsia="zh-CN"/>
        </w:rPr>
        <w:t>组织</w:t>
      </w:r>
      <w:r>
        <w:rPr>
          <w:i w:val="0"/>
          <w:iCs w:val="0"/>
          <w:lang w:eastAsia="zh-CN"/>
        </w:rPr>
        <w:tab/>
      </w:r>
      <w:r>
        <w:rPr>
          <w:i w:val="0"/>
          <w:iCs w:val="0"/>
          <w:lang w:eastAsia="zh-CN"/>
        </w:rPr>
        <w:t>外国人、无国籍人及其</w:t>
      </w:r>
      <w:r>
        <w:rPr>
          <w:rFonts w:hint="eastAsia"/>
          <w:i w:val="0"/>
          <w:iCs w:val="0"/>
          <w:lang w:eastAsia="zh-CN"/>
        </w:rPr>
        <w:t>作品</w:t>
      </w:r>
      <w:r>
        <w:rPr>
          <w:i w:val="0"/>
          <w:iCs w:val="0"/>
          <w:lang w:eastAsia="zh-CN"/>
        </w:rPr>
        <w:t>受保护的条件</w:t>
      </w:r>
    </w:p>
    <w:p>
      <w:pPr>
        <w:pStyle w:val="4"/>
        <w:rPr>
          <w:i w:val="0"/>
          <w:iCs w:val="0"/>
        </w:rPr>
      </w:pPr>
      <w:r>
        <w:rPr>
          <w:i w:val="0"/>
          <w:iCs w:val="0"/>
        </w:rPr>
        <w:t>（二）著作权人的确定</w:t>
      </w:r>
    </w:p>
    <w:p>
      <w:pPr>
        <w:pStyle w:val="16"/>
        <w:numPr>
          <w:ilvl w:val="0"/>
          <w:numId w:val="2"/>
        </w:numPr>
        <w:tabs>
          <w:tab w:val="left" w:pos="775"/>
        </w:tabs>
        <w:spacing w:before="159"/>
        <w:rPr>
          <w:i w:val="0"/>
          <w:iCs w:val="0"/>
          <w:sz w:val="24"/>
        </w:rPr>
      </w:pPr>
      <w:r>
        <w:rPr>
          <w:i w:val="0"/>
          <w:iCs w:val="0"/>
          <w:sz w:val="24"/>
        </w:rPr>
        <w:t>一般作品的著作权人</w:t>
      </w:r>
    </w:p>
    <w:p>
      <w:pPr>
        <w:pStyle w:val="6"/>
        <w:tabs>
          <w:tab w:val="left" w:pos="1318"/>
          <w:tab w:val="left" w:pos="2765"/>
          <w:tab w:val="left" w:pos="5176"/>
        </w:tabs>
        <w:spacing w:before="159" w:line="362" w:lineRule="auto"/>
        <w:ind w:left="114" w:right="227" w:firstLine="480"/>
        <w:rPr>
          <w:i w:val="0"/>
          <w:iCs w:val="0"/>
          <w:lang w:eastAsia="zh-CN"/>
        </w:rPr>
      </w:pPr>
      <w:r>
        <w:rPr>
          <w:i w:val="0"/>
          <w:iCs w:val="0"/>
          <w:lang w:eastAsia="zh-CN"/>
        </w:rPr>
        <w:t>作者</w:t>
      </w:r>
      <w:r>
        <w:rPr>
          <w:i w:val="0"/>
          <w:iCs w:val="0"/>
          <w:lang w:eastAsia="zh-CN"/>
        </w:rPr>
        <w:tab/>
      </w:r>
      <w:r>
        <w:rPr>
          <w:i w:val="0"/>
          <w:iCs w:val="0"/>
          <w:lang w:eastAsia="zh-CN"/>
        </w:rPr>
        <w:t>作者的认定</w:t>
      </w:r>
      <w:r>
        <w:rPr>
          <w:i w:val="0"/>
          <w:iCs w:val="0"/>
          <w:lang w:eastAsia="zh-CN"/>
        </w:rPr>
        <w:tab/>
      </w:r>
      <w:r>
        <w:rPr>
          <w:i w:val="0"/>
          <w:iCs w:val="0"/>
          <w:lang w:eastAsia="zh-CN"/>
        </w:rPr>
        <w:t>其他依法享有著作权的自然人、法人和</w:t>
      </w:r>
      <w:r>
        <w:rPr>
          <w:rFonts w:hint="eastAsia"/>
          <w:i w:val="0"/>
          <w:iCs w:val="0"/>
          <w:lang w:eastAsia="zh-CN"/>
        </w:rPr>
        <w:t>非法人</w:t>
      </w:r>
      <w:r>
        <w:rPr>
          <w:i w:val="0"/>
          <w:iCs w:val="0"/>
          <w:lang w:eastAsia="zh-CN"/>
        </w:rPr>
        <w:t>组织</w:t>
      </w:r>
    </w:p>
    <w:p>
      <w:pPr>
        <w:pStyle w:val="16"/>
        <w:numPr>
          <w:ilvl w:val="0"/>
          <w:numId w:val="2"/>
        </w:numPr>
        <w:tabs>
          <w:tab w:val="left" w:pos="775"/>
        </w:tabs>
        <w:spacing w:before="3"/>
        <w:rPr>
          <w:i w:val="0"/>
          <w:iCs w:val="0"/>
          <w:sz w:val="24"/>
        </w:rPr>
      </w:pPr>
      <w:r>
        <w:rPr>
          <w:i w:val="0"/>
          <w:iCs w:val="0"/>
          <w:sz w:val="24"/>
        </w:rPr>
        <w:t>特殊作品的著作权人</w:t>
      </w:r>
    </w:p>
    <w:p>
      <w:pPr>
        <w:pStyle w:val="6"/>
        <w:spacing w:line="364" w:lineRule="auto"/>
        <w:ind w:left="114" w:right="227" w:firstLine="480"/>
        <w:jc w:val="both"/>
        <w:rPr>
          <w:i w:val="0"/>
          <w:iCs w:val="0"/>
          <w:lang w:eastAsia="zh-CN"/>
        </w:rPr>
      </w:pPr>
      <w:r>
        <w:rPr>
          <w:i w:val="0"/>
          <w:iCs w:val="0"/>
          <w:lang w:eastAsia="zh-CN"/>
        </w:rPr>
        <w:t xml:space="preserve">演绎作品的著作权人 合作作品的著作权人  汇编作品的著作权人  </w:t>
      </w:r>
      <w:r>
        <w:rPr>
          <w:rFonts w:hint="eastAsia"/>
          <w:i w:val="0"/>
          <w:iCs w:val="0"/>
          <w:lang w:eastAsia="zh-CN"/>
        </w:rPr>
        <w:t>视听</w:t>
      </w:r>
      <w:r>
        <w:rPr>
          <w:i w:val="0"/>
          <w:iCs w:val="0"/>
          <w:lang w:eastAsia="zh-CN"/>
        </w:rPr>
        <w:t xml:space="preserve">作品的著作权人 职务作品的著作权人  委托作品的著作权人  </w:t>
      </w:r>
    </w:p>
    <w:p>
      <w:pPr>
        <w:pStyle w:val="6"/>
        <w:spacing w:line="364" w:lineRule="auto"/>
        <w:ind w:left="114" w:right="227" w:firstLine="480"/>
        <w:jc w:val="both"/>
        <w:rPr>
          <w:i w:val="0"/>
          <w:iCs w:val="0"/>
          <w:lang w:eastAsia="zh-CN"/>
        </w:rPr>
      </w:pPr>
      <w:r>
        <w:rPr>
          <w:i w:val="0"/>
          <w:iCs w:val="0"/>
          <w:lang w:eastAsia="zh-CN"/>
        </w:rPr>
        <w:t>原件所有权转移的作品著作权归属  作者身份不明的作品著作权归属</w:t>
      </w:r>
    </w:p>
    <w:p>
      <w:pPr>
        <w:pStyle w:val="4"/>
        <w:spacing w:before="0" w:line="303" w:lineRule="exact"/>
        <w:rPr>
          <w:i w:val="0"/>
          <w:iCs w:val="0"/>
          <w:lang w:eastAsia="zh-CN"/>
        </w:rPr>
      </w:pPr>
      <w:r>
        <w:rPr>
          <w:i w:val="0"/>
          <w:iCs w:val="0"/>
          <w:lang w:eastAsia="zh-CN"/>
        </w:rPr>
        <w:t>（三）著作权登记的效力</w:t>
      </w:r>
    </w:p>
    <w:p>
      <w:pPr>
        <w:pStyle w:val="5"/>
        <w:spacing w:before="90"/>
        <w:rPr>
          <w:i w:val="0"/>
          <w:iCs w:val="0"/>
          <w:lang w:eastAsia="zh-CN"/>
        </w:rPr>
      </w:pPr>
      <w:r>
        <w:rPr>
          <w:i w:val="0"/>
          <w:iCs w:val="0"/>
          <w:lang w:eastAsia="zh-CN"/>
        </w:rPr>
        <w:t>三、著作权及与著作权有关的权利的内容</w:t>
      </w:r>
    </w:p>
    <w:p>
      <w:pPr>
        <w:spacing w:before="93"/>
        <w:ind w:left="596"/>
        <w:rPr>
          <w:b/>
          <w:i w:val="0"/>
          <w:iCs w:val="0"/>
          <w:sz w:val="24"/>
        </w:rPr>
      </w:pPr>
      <w:r>
        <w:rPr>
          <w:b/>
          <w:i w:val="0"/>
          <w:iCs w:val="0"/>
          <w:sz w:val="24"/>
        </w:rPr>
        <w:t>（一）著作权的内容</w:t>
      </w:r>
    </w:p>
    <w:p>
      <w:pPr>
        <w:pStyle w:val="16"/>
        <w:numPr>
          <w:ilvl w:val="0"/>
          <w:numId w:val="3"/>
        </w:numPr>
        <w:tabs>
          <w:tab w:val="left" w:pos="775"/>
        </w:tabs>
        <w:rPr>
          <w:i w:val="0"/>
          <w:iCs w:val="0"/>
          <w:sz w:val="24"/>
        </w:rPr>
      </w:pPr>
      <w:r>
        <w:rPr>
          <w:i w:val="0"/>
          <w:iCs w:val="0"/>
          <w:sz w:val="24"/>
        </w:rPr>
        <w:t>著作人身权</w:t>
      </w:r>
    </w:p>
    <w:p>
      <w:pPr>
        <w:pStyle w:val="6"/>
        <w:tabs>
          <w:tab w:val="left" w:pos="1553"/>
          <w:tab w:val="left" w:pos="2513"/>
          <w:tab w:val="left" w:pos="3473"/>
        </w:tabs>
        <w:rPr>
          <w:i w:val="0"/>
          <w:iCs w:val="0"/>
          <w:lang w:eastAsia="zh-CN"/>
        </w:rPr>
      </w:pPr>
      <w:r>
        <w:rPr>
          <w:i w:val="0"/>
          <w:iCs w:val="0"/>
          <w:lang w:eastAsia="zh-CN"/>
        </w:rPr>
        <w:t>发表权</w:t>
      </w:r>
      <w:r>
        <w:rPr>
          <w:i w:val="0"/>
          <w:iCs w:val="0"/>
          <w:lang w:eastAsia="zh-CN"/>
        </w:rPr>
        <w:tab/>
      </w:r>
      <w:r>
        <w:rPr>
          <w:i w:val="0"/>
          <w:iCs w:val="0"/>
          <w:lang w:eastAsia="zh-CN"/>
        </w:rPr>
        <w:t>署名权</w:t>
      </w:r>
      <w:r>
        <w:rPr>
          <w:i w:val="0"/>
          <w:iCs w:val="0"/>
          <w:lang w:eastAsia="zh-CN"/>
        </w:rPr>
        <w:tab/>
      </w:r>
      <w:r>
        <w:rPr>
          <w:i w:val="0"/>
          <w:iCs w:val="0"/>
          <w:lang w:eastAsia="zh-CN"/>
        </w:rPr>
        <w:t>修改权</w:t>
      </w:r>
      <w:r>
        <w:rPr>
          <w:i w:val="0"/>
          <w:iCs w:val="0"/>
          <w:lang w:eastAsia="zh-CN"/>
        </w:rPr>
        <w:tab/>
      </w:r>
      <w:r>
        <w:rPr>
          <w:i w:val="0"/>
          <w:iCs w:val="0"/>
          <w:lang w:eastAsia="zh-CN"/>
        </w:rPr>
        <w:t>保护作品完整权</w:t>
      </w:r>
    </w:p>
    <w:p>
      <w:pPr>
        <w:pStyle w:val="16"/>
        <w:numPr>
          <w:ilvl w:val="0"/>
          <w:numId w:val="3"/>
        </w:numPr>
        <w:tabs>
          <w:tab w:val="left" w:pos="775"/>
        </w:tabs>
        <w:spacing w:before="159"/>
        <w:rPr>
          <w:i w:val="0"/>
          <w:iCs w:val="0"/>
          <w:sz w:val="24"/>
        </w:rPr>
      </w:pPr>
      <w:r>
        <w:rPr>
          <w:i w:val="0"/>
          <w:iCs w:val="0"/>
          <w:sz w:val="24"/>
        </w:rPr>
        <w:t>著作财产权</w:t>
      </w:r>
    </w:p>
    <w:p>
      <w:pPr>
        <w:pStyle w:val="6"/>
        <w:tabs>
          <w:tab w:val="left" w:pos="593"/>
          <w:tab w:val="left" w:pos="1553"/>
          <w:tab w:val="left" w:pos="2513"/>
          <w:tab w:val="left" w:pos="3487"/>
          <w:tab w:val="left" w:pos="4450"/>
          <w:tab w:val="left" w:pos="5414"/>
          <w:tab w:val="left" w:pos="6379"/>
          <w:tab w:val="left" w:pos="7342"/>
          <w:tab w:val="left" w:pos="9269"/>
        </w:tabs>
        <w:spacing w:line="362" w:lineRule="auto"/>
        <w:ind w:left="114" w:right="227" w:firstLine="480"/>
        <w:rPr>
          <w:i w:val="0"/>
          <w:iCs w:val="0"/>
          <w:lang w:eastAsia="zh-CN"/>
        </w:rPr>
      </w:pPr>
      <w:r>
        <w:rPr>
          <w:i w:val="0"/>
          <w:iCs w:val="0"/>
          <w:lang w:eastAsia="zh-CN"/>
        </w:rPr>
        <w:t>复制权</w:t>
      </w:r>
      <w:r>
        <w:rPr>
          <w:i w:val="0"/>
          <w:iCs w:val="0"/>
          <w:lang w:eastAsia="zh-CN"/>
        </w:rPr>
        <w:tab/>
      </w:r>
      <w:r>
        <w:rPr>
          <w:i w:val="0"/>
          <w:iCs w:val="0"/>
          <w:lang w:eastAsia="zh-CN"/>
        </w:rPr>
        <w:t>发行权</w:t>
      </w:r>
      <w:r>
        <w:rPr>
          <w:i w:val="0"/>
          <w:iCs w:val="0"/>
          <w:lang w:eastAsia="zh-CN"/>
        </w:rPr>
        <w:tab/>
      </w:r>
      <w:r>
        <w:rPr>
          <w:i w:val="0"/>
          <w:iCs w:val="0"/>
          <w:lang w:eastAsia="zh-CN"/>
        </w:rPr>
        <w:t>出租权</w:t>
      </w:r>
      <w:r>
        <w:rPr>
          <w:i w:val="0"/>
          <w:iCs w:val="0"/>
          <w:lang w:eastAsia="zh-CN"/>
        </w:rPr>
        <w:tab/>
      </w:r>
      <w:r>
        <w:rPr>
          <w:i w:val="0"/>
          <w:iCs w:val="0"/>
          <w:lang w:eastAsia="zh-CN"/>
        </w:rPr>
        <w:t>展览权</w:t>
      </w:r>
      <w:r>
        <w:rPr>
          <w:i w:val="0"/>
          <w:iCs w:val="0"/>
          <w:lang w:eastAsia="zh-CN"/>
        </w:rPr>
        <w:tab/>
      </w:r>
      <w:r>
        <w:rPr>
          <w:i w:val="0"/>
          <w:iCs w:val="0"/>
          <w:lang w:eastAsia="zh-CN"/>
        </w:rPr>
        <w:t>表演权</w:t>
      </w:r>
      <w:r>
        <w:rPr>
          <w:i w:val="0"/>
          <w:iCs w:val="0"/>
          <w:lang w:eastAsia="zh-CN"/>
        </w:rPr>
        <w:tab/>
      </w:r>
      <w:r>
        <w:rPr>
          <w:i w:val="0"/>
          <w:iCs w:val="0"/>
          <w:lang w:eastAsia="zh-CN"/>
        </w:rPr>
        <w:t>放映权</w:t>
      </w:r>
      <w:r>
        <w:rPr>
          <w:i w:val="0"/>
          <w:iCs w:val="0"/>
          <w:lang w:eastAsia="zh-CN"/>
        </w:rPr>
        <w:tab/>
      </w:r>
      <w:r>
        <w:rPr>
          <w:i w:val="0"/>
          <w:iCs w:val="0"/>
          <w:lang w:eastAsia="zh-CN"/>
        </w:rPr>
        <w:t>广播权</w:t>
      </w:r>
      <w:r>
        <w:rPr>
          <w:i w:val="0"/>
          <w:iCs w:val="0"/>
          <w:lang w:eastAsia="zh-CN"/>
        </w:rPr>
        <w:tab/>
      </w:r>
      <w:r>
        <w:rPr>
          <w:i w:val="0"/>
          <w:iCs w:val="0"/>
          <w:lang w:eastAsia="zh-CN"/>
        </w:rPr>
        <w:t>信息网络传播权</w:t>
      </w:r>
      <w:r>
        <w:rPr>
          <w:i w:val="0"/>
          <w:iCs w:val="0"/>
          <w:lang w:eastAsia="zh-CN"/>
        </w:rPr>
        <w:tab/>
      </w:r>
      <w:r>
        <w:rPr>
          <w:i w:val="0"/>
          <w:iCs w:val="0"/>
          <w:lang w:eastAsia="zh-CN"/>
        </w:rPr>
        <w:t>摄</w:t>
      </w:r>
      <w:r>
        <w:rPr>
          <w:i w:val="0"/>
          <w:iCs w:val="0"/>
          <w:spacing w:val="-14"/>
          <w:lang w:eastAsia="zh-CN"/>
        </w:rPr>
        <w:t>制</w:t>
      </w:r>
      <w:r>
        <w:rPr>
          <w:i w:val="0"/>
          <w:iCs w:val="0"/>
          <w:lang w:eastAsia="zh-CN"/>
        </w:rPr>
        <w:t>权</w:t>
      </w:r>
      <w:r>
        <w:rPr>
          <w:i w:val="0"/>
          <w:iCs w:val="0"/>
          <w:lang w:eastAsia="zh-CN"/>
        </w:rPr>
        <w:tab/>
      </w:r>
      <w:r>
        <w:rPr>
          <w:i w:val="0"/>
          <w:iCs w:val="0"/>
          <w:lang w:eastAsia="zh-CN"/>
        </w:rPr>
        <w:t>改编权</w:t>
      </w:r>
      <w:r>
        <w:rPr>
          <w:i w:val="0"/>
          <w:iCs w:val="0"/>
          <w:lang w:eastAsia="zh-CN"/>
        </w:rPr>
        <w:tab/>
      </w:r>
      <w:r>
        <w:rPr>
          <w:i w:val="0"/>
          <w:iCs w:val="0"/>
          <w:lang w:eastAsia="zh-CN"/>
        </w:rPr>
        <w:t>翻译权</w:t>
      </w:r>
      <w:r>
        <w:rPr>
          <w:i w:val="0"/>
          <w:iCs w:val="0"/>
          <w:lang w:eastAsia="zh-CN"/>
        </w:rPr>
        <w:tab/>
      </w:r>
      <w:r>
        <w:rPr>
          <w:i w:val="0"/>
          <w:iCs w:val="0"/>
          <w:lang w:eastAsia="zh-CN"/>
        </w:rPr>
        <w:t>汇编权</w:t>
      </w:r>
    </w:p>
    <w:p>
      <w:pPr>
        <w:pStyle w:val="16"/>
        <w:numPr>
          <w:ilvl w:val="0"/>
          <w:numId w:val="3"/>
        </w:numPr>
        <w:tabs>
          <w:tab w:val="left" w:pos="775"/>
        </w:tabs>
        <w:spacing w:before="4"/>
        <w:rPr>
          <w:i w:val="0"/>
          <w:iCs w:val="0"/>
          <w:sz w:val="24"/>
        </w:rPr>
      </w:pPr>
      <w:r>
        <w:rPr>
          <w:i w:val="0"/>
          <w:iCs w:val="0"/>
          <w:sz w:val="24"/>
        </w:rPr>
        <w:t>著作权的保护期</w:t>
      </w:r>
    </w:p>
    <w:p>
      <w:pPr>
        <w:pStyle w:val="6"/>
        <w:tabs>
          <w:tab w:val="left" w:pos="2273"/>
          <w:tab w:val="left" w:pos="2764"/>
          <w:tab w:val="left" w:pos="4934"/>
          <w:tab w:val="left" w:pos="5633"/>
          <w:tab w:val="left" w:pos="8308"/>
        </w:tabs>
        <w:spacing w:line="362" w:lineRule="auto"/>
        <w:ind w:left="114" w:right="227" w:firstLine="480"/>
        <w:rPr>
          <w:i w:val="0"/>
          <w:iCs w:val="0"/>
          <w:lang w:eastAsia="zh-CN"/>
        </w:rPr>
      </w:pPr>
      <w:r>
        <w:rPr>
          <w:i w:val="0"/>
          <w:iCs w:val="0"/>
          <w:lang w:eastAsia="zh-CN"/>
        </w:rPr>
        <w:t>著作人身权保护期</w:t>
      </w:r>
      <w:r>
        <w:rPr>
          <w:i w:val="0"/>
          <w:iCs w:val="0"/>
          <w:lang w:eastAsia="zh-CN"/>
        </w:rPr>
        <w:tab/>
      </w:r>
      <w:r>
        <w:rPr>
          <w:i w:val="0"/>
          <w:iCs w:val="0"/>
          <w:lang w:eastAsia="zh-CN"/>
        </w:rPr>
        <w:t>著作财产权保护期</w:t>
      </w:r>
      <w:r>
        <w:rPr>
          <w:i w:val="0"/>
          <w:iCs w:val="0"/>
          <w:lang w:eastAsia="zh-CN"/>
        </w:rPr>
        <w:tab/>
      </w:r>
      <w:r>
        <w:rPr>
          <w:i w:val="0"/>
          <w:iCs w:val="0"/>
          <w:lang w:eastAsia="zh-CN"/>
        </w:rPr>
        <w:t>自然人著作权的财产权保护期</w:t>
      </w:r>
      <w:r>
        <w:rPr>
          <w:i w:val="0"/>
          <w:iCs w:val="0"/>
          <w:lang w:eastAsia="zh-CN"/>
        </w:rPr>
        <w:tab/>
      </w:r>
      <w:r>
        <w:rPr>
          <w:i w:val="0"/>
          <w:iCs w:val="0"/>
          <w:lang w:eastAsia="zh-CN"/>
        </w:rPr>
        <w:t>合作作品著</w:t>
      </w:r>
      <w:r>
        <w:rPr>
          <w:i w:val="0"/>
          <w:iCs w:val="0"/>
          <w:spacing w:val="-16"/>
          <w:lang w:eastAsia="zh-CN"/>
        </w:rPr>
        <w:t>作</w:t>
      </w:r>
      <w:r>
        <w:rPr>
          <w:i w:val="0"/>
          <w:iCs w:val="0"/>
          <w:lang w:eastAsia="zh-CN"/>
        </w:rPr>
        <w:t>权的财产权保护期</w:t>
      </w:r>
      <w:r>
        <w:rPr>
          <w:i w:val="0"/>
          <w:iCs w:val="0"/>
          <w:lang w:eastAsia="zh-CN"/>
        </w:rPr>
        <w:tab/>
      </w:r>
      <w:r>
        <w:rPr>
          <w:i w:val="0"/>
          <w:iCs w:val="0"/>
          <w:lang w:eastAsia="zh-CN"/>
        </w:rPr>
        <w:t>由单位享有的著作权的保护期</w:t>
      </w:r>
      <w:r>
        <w:rPr>
          <w:i w:val="0"/>
          <w:iCs w:val="0"/>
          <w:lang w:eastAsia="zh-CN"/>
        </w:rPr>
        <w:tab/>
      </w:r>
      <w:r>
        <w:rPr>
          <w:i w:val="0"/>
          <w:iCs w:val="0"/>
          <w:lang w:eastAsia="zh-CN"/>
        </w:rPr>
        <w:t>电影类作品、摄影作品著作权的保护期</w:t>
      </w:r>
    </w:p>
    <w:p>
      <w:pPr>
        <w:pStyle w:val="16"/>
        <w:numPr>
          <w:ilvl w:val="0"/>
          <w:numId w:val="3"/>
        </w:numPr>
        <w:tabs>
          <w:tab w:val="left" w:pos="775"/>
        </w:tabs>
        <w:spacing w:before="4"/>
        <w:rPr>
          <w:i w:val="0"/>
          <w:iCs w:val="0"/>
          <w:sz w:val="24"/>
        </w:rPr>
      </w:pPr>
      <w:r>
        <w:rPr>
          <w:i w:val="0"/>
          <w:iCs w:val="0"/>
          <w:sz w:val="24"/>
        </w:rPr>
        <w:t>著作权的限制</w:t>
      </w:r>
    </w:p>
    <w:p>
      <w:pPr>
        <w:pStyle w:val="6"/>
        <w:tabs>
          <w:tab w:val="left" w:pos="3233"/>
        </w:tabs>
        <w:rPr>
          <w:i w:val="0"/>
          <w:iCs w:val="0"/>
          <w:lang w:eastAsia="zh-CN"/>
        </w:rPr>
      </w:pPr>
      <w:r>
        <w:rPr>
          <w:i w:val="0"/>
          <w:iCs w:val="0"/>
          <w:lang w:eastAsia="zh-CN"/>
        </w:rPr>
        <w:t>不视为侵权的使用情形</w:t>
      </w:r>
      <w:r>
        <w:rPr>
          <w:i w:val="0"/>
          <w:iCs w:val="0"/>
          <w:lang w:eastAsia="zh-CN"/>
        </w:rPr>
        <w:tab/>
      </w:r>
      <w:r>
        <w:rPr>
          <w:i w:val="0"/>
          <w:iCs w:val="0"/>
          <w:lang w:eastAsia="zh-CN"/>
        </w:rPr>
        <w:t>教科书的编写出版</w:t>
      </w:r>
    </w:p>
    <w:p>
      <w:pPr>
        <w:pStyle w:val="16"/>
        <w:numPr>
          <w:ilvl w:val="0"/>
          <w:numId w:val="3"/>
        </w:numPr>
        <w:tabs>
          <w:tab w:val="left" w:pos="775"/>
        </w:tabs>
        <w:rPr>
          <w:i w:val="0"/>
          <w:iCs w:val="0"/>
          <w:sz w:val="24"/>
        </w:rPr>
      </w:pPr>
      <w:r>
        <w:rPr>
          <w:i w:val="0"/>
          <w:iCs w:val="0"/>
          <w:sz w:val="24"/>
        </w:rPr>
        <w:t>著作权的许可和转让</w:t>
      </w:r>
    </w:p>
    <w:p>
      <w:pPr>
        <w:pStyle w:val="6"/>
        <w:tabs>
          <w:tab w:val="left" w:pos="3473"/>
        </w:tabs>
        <w:spacing w:before="160"/>
        <w:rPr>
          <w:i w:val="0"/>
          <w:iCs w:val="0"/>
          <w:lang w:eastAsia="zh-CN"/>
        </w:rPr>
      </w:pPr>
      <w:r>
        <w:rPr>
          <w:i w:val="0"/>
          <w:iCs w:val="0"/>
          <w:lang w:eastAsia="zh-CN"/>
        </w:rPr>
        <w:t>许可使用合同的主要内容</w:t>
      </w:r>
      <w:r>
        <w:rPr>
          <w:i w:val="0"/>
          <w:iCs w:val="0"/>
          <w:lang w:eastAsia="zh-CN"/>
        </w:rPr>
        <w:tab/>
      </w:r>
      <w:r>
        <w:rPr>
          <w:i w:val="0"/>
          <w:iCs w:val="0"/>
          <w:lang w:eastAsia="zh-CN"/>
        </w:rPr>
        <w:t>转让合同的主要内容</w:t>
      </w:r>
    </w:p>
    <w:p>
      <w:pPr>
        <w:pStyle w:val="4"/>
        <w:rPr>
          <w:i w:val="0"/>
          <w:iCs w:val="0"/>
          <w:lang w:eastAsia="zh-CN"/>
        </w:rPr>
      </w:pPr>
      <w:r>
        <w:rPr>
          <w:i w:val="0"/>
          <w:iCs w:val="0"/>
          <w:lang w:eastAsia="zh-CN"/>
        </w:rPr>
        <w:t>（二）与著作权有关的权利</w:t>
      </w:r>
    </w:p>
    <w:p>
      <w:pPr>
        <w:pStyle w:val="16"/>
        <w:numPr>
          <w:ilvl w:val="0"/>
          <w:numId w:val="4"/>
        </w:numPr>
        <w:tabs>
          <w:tab w:val="left" w:pos="775"/>
        </w:tabs>
        <w:rPr>
          <w:i w:val="0"/>
          <w:iCs w:val="0"/>
          <w:sz w:val="24"/>
        </w:rPr>
      </w:pPr>
      <w:r>
        <w:rPr>
          <w:i w:val="0"/>
          <w:iCs w:val="0"/>
          <w:sz w:val="24"/>
        </w:rPr>
        <w:t>出版者的权利和义务</w:t>
      </w:r>
    </w:p>
    <w:p>
      <w:pPr>
        <w:pStyle w:val="16"/>
        <w:numPr>
          <w:ilvl w:val="0"/>
          <w:numId w:val="4"/>
        </w:numPr>
        <w:tabs>
          <w:tab w:val="left" w:pos="775"/>
        </w:tabs>
        <w:spacing w:before="57"/>
        <w:rPr>
          <w:i w:val="0"/>
          <w:iCs w:val="0"/>
          <w:sz w:val="24"/>
        </w:rPr>
      </w:pPr>
      <w:r>
        <w:rPr>
          <w:i w:val="0"/>
          <w:iCs w:val="0"/>
          <w:sz w:val="24"/>
        </w:rPr>
        <w:t>表演者的权利和义务</w:t>
      </w:r>
    </w:p>
    <w:p>
      <w:pPr>
        <w:pStyle w:val="16"/>
        <w:numPr>
          <w:ilvl w:val="0"/>
          <w:numId w:val="4"/>
        </w:numPr>
        <w:tabs>
          <w:tab w:val="left" w:pos="775"/>
        </w:tabs>
        <w:rPr>
          <w:i w:val="0"/>
          <w:iCs w:val="0"/>
          <w:sz w:val="24"/>
          <w:lang w:eastAsia="zh-CN"/>
        </w:rPr>
      </w:pPr>
      <w:r>
        <w:rPr>
          <w:i w:val="0"/>
          <w:iCs w:val="0"/>
          <w:sz w:val="24"/>
          <w:lang w:eastAsia="zh-CN"/>
        </w:rPr>
        <w:t>录音录像制作者的权利和义务</w:t>
      </w:r>
    </w:p>
    <w:p>
      <w:pPr>
        <w:pStyle w:val="16"/>
        <w:numPr>
          <w:ilvl w:val="0"/>
          <w:numId w:val="4"/>
        </w:numPr>
        <w:tabs>
          <w:tab w:val="left" w:pos="775"/>
        </w:tabs>
        <w:rPr>
          <w:i w:val="0"/>
          <w:iCs w:val="0"/>
          <w:sz w:val="24"/>
          <w:lang w:eastAsia="zh-CN"/>
        </w:rPr>
      </w:pPr>
      <w:r>
        <w:rPr>
          <w:i w:val="0"/>
          <w:iCs w:val="0"/>
          <w:sz w:val="24"/>
          <w:lang w:eastAsia="zh-CN"/>
        </w:rPr>
        <w:t>广播电台、电视台播放者的权利和义务</w:t>
      </w:r>
    </w:p>
    <w:p>
      <w:pPr>
        <w:pStyle w:val="5"/>
        <w:spacing w:before="91"/>
        <w:ind w:left="593"/>
        <w:rPr>
          <w:i w:val="0"/>
          <w:iCs w:val="0"/>
          <w:lang w:eastAsia="zh-CN"/>
        </w:rPr>
      </w:pPr>
      <w:r>
        <w:rPr>
          <w:i w:val="0"/>
          <w:iCs w:val="0"/>
          <w:lang w:eastAsia="zh-CN"/>
        </w:rPr>
        <w:t>四、著作权及与著作权有关的权利的保护</w:t>
      </w:r>
    </w:p>
    <w:p>
      <w:pPr>
        <w:spacing w:before="92"/>
        <w:ind w:left="596"/>
        <w:rPr>
          <w:b/>
          <w:i w:val="0"/>
          <w:iCs w:val="0"/>
          <w:sz w:val="24"/>
          <w:lang w:eastAsia="zh-CN"/>
        </w:rPr>
      </w:pPr>
      <w:r>
        <w:rPr>
          <w:b/>
          <w:i w:val="0"/>
          <w:iCs w:val="0"/>
          <w:sz w:val="24"/>
          <w:lang w:eastAsia="zh-CN"/>
        </w:rPr>
        <w:t>（一）侵犯著作权及其相关权利的行为</w:t>
      </w:r>
    </w:p>
    <w:p>
      <w:pPr>
        <w:pStyle w:val="6"/>
        <w:tabs>
          <w:tab w:val="left" w:pos="3953"/>
        </w:tabs>
        <w:ind w:left="593"/>
        <w:rPr>
          <w:i w:val="0"/>
          <w:iCs w:val="0"/>
          <w:lang w:eastAsia="zh-CN"/>
        </w:rPr>
      </w:pPr>
      <w:r>
        <w:rPr>
          <w:i w:val="0"/>
          <w:iCs w:val="0"/>
          <w:lang w:eastAsia="zh-CN"/>
        </w:rPr>
        <w:t>损害著作权人利益的侵权行为</w:t>
      </w:r>
      <w:r>
        <w:rPr>
          <w:i w:val="0"/>
          <w:iCs w:val="0"/>
          <w:lang w:eastAsia="zh-CN"/>
        </w:rPr>
        <w:tab/>
      </w:r>
      <w:r>
        <w:rPr>
          <w:i w:val="0"/>
          <w:iCs w:val="0"/>
          <w:lang w:eastAsia="zh-CN"/>
        </w:rPr>
        <w:t>损害著作权人利益和社会公共利益的侵权行为</w:t>
      </w:r>
    </w:p>
    <w:p>
      <w:pPr>
        <w:tabs>
          <w:tab w:val="left" w:pos="1313"/>
          <w:tab w:val="left" w:pos="2033"/>
        </w:tabs>
        <w:spacing w:before="159" w:line="362" w:lineRule="auto"/>
        <w:ind w:left="594" w:right="6493" w:firstLine="2"/>
        <w:rPr>
          <w:i w:val="0"/>
          <w:iCs w:val="0"/>
          <w:sz w:val="24"/>
          <w:lang w:eastAsia="zh-CN"/>
        </w:rPr>
      </w:pPr>
      <w:r>
        <w:rPr>
          <w:b/>
          <w:i w:val="0"/>
          <w:iCs w:val="0"/>
          <w:sz w:val="24"/>
          <w:lang w:eastAsia="zh-CN"/>
        </w:rPr>
        <w:t>（二）侵权纠纷的解决途</w:t>
      </w:r>
      <w:r>
        <w:rPr>
          <w:b/>
          <w:i w:val="0"/>
          <w:iCs w:val="0"/>
          <w:spacing w:val="-16"/>
          <w:sz w:val="24"/>
          <w:lang w:eastAsia="zh-CN"/>
        </w:rPr>
        <w:t>径</w:t>
      </w:r>
      <w:r>
        <w:rPr>
          <w:i w:val="0"/>
          <w:iCs w:val="0"/>
          <w:sz w:val="24"/>
          <w:lang w:eastAsia="zh-CN"/>
        </w:rPr>
        <w:t>调解</w:t>
      </w:r>
      <w:r>
        <w:rPr>
          <w:i w:val="0"/>
          <w:iCs w:val="0"/>
          <w:sz w:val="24"/>
          <w:lang w:eastAsia="zh-CN"/>
        </w:rPr>
        <w:tab/>
      </w:r>
      <w:r>
        <w:rPr>
          <w:i w:val="0"/>
          <w:iCs w:val="0"/>
          <w:sz w:val="24"/>
          <w:lang w:eastAsia="zh-CN"/>
        </w:rPr>
        <w:t>仲裁</w:t>
      </w:r>
      <w:r>
        <w:rPr>
          <w:i w:val="0"/>
          <w:iCs w:val="0"/>
          <w:sz w:val="24"/>
          <w:lang w:eastAsia="zh-CN"/>
        </w:rPr>
        <w:tab/>
      </w:r>
      <w:r>
        <w:rPr>
          <w:i w:val="0"/>
          <w:iCs w:val="0"/>
          <w:sz w:val="24"/>
          <w:lang w:eastAsia="zh-CN"/>
        </w:rPr>
        <w:t>诉讼</w:t>
      </w:r>
    </w:p>
    <w:p>
      <w:pPr>
        <w:pStyle w:val="4"/>
        <w:spacing w:before="3"/>
        <w:rPr>
          <w:i w:val="0"/>
          <w:iCs w:val="0"/>
        </w:rPr>
      </w:pPr>
      <w:r>
        <w:rPr>
          <w:i w:val="0"/>
          <w:iCs w:val="0"/>
        </w:rPr>
        <w:t>（三）侵权责任</w:t>
      </w:r>
    </w:p>
    <w:p>
      <w:pPr>
        <w:pStyle w:val="16"/>
        <w:numPr>
          <w:ilvl w:val="0"/>
          <w:numId w:val="5"/>
        </w:numPr>
        <w:tabs>
          <w:tab w:val="left" w:pos="775"/>
        </w:tabs>
        <w:spacing w:before="159"/>
        <w:rPr>
          <w:i w:val="0"/>
          <w:iCs w:val="0"/>
          <w:sz w:val="24"/>
        </w:rPr>
      </w:pPr>
      <w:r>
        <w:rPr>
          <w:i w:val="0"/>
          <w:iCs w:val="0"/>
          <w:sz w:val="24"/>
        </w:rPr>
        <w:t>民事责任</w:t>
      </w:r>
    </w:p>
    <w:p>
      <w:pPr>
        <w:pStyle w:val="6"/>
        <w:tabs>
          <w:tab w:val="left" w:pos="1793"/>
          <w:tab w:val="left" w:pos="2993"/>
          <w:tab w:val="left" w:pos="4193"/>
          <w:tab w:val="left" w:pos="5393"/>
        </w:tabs>
        <w:ind w:left="593"/>
        <w:rPr>
          <w:i w:val="0"/>
          <w:iCs w:val="0"/>
          <w:lang w:eastAsia="zh-CN"/>
        </w:rPr>
      </w:pPr>
      <w:r>
        <w:rPr>
          <w:i w:val="0"/>
          <w:iCs w:val="0"/>
          <w:lang w:eastAsia="zh-CN"/>
        </w:rPr>
        <w:t>停止侵害</w:t>
      </w:r>
      <w:r>
        <w:rPr>
          <w:i w:val="0"/>
          <w:iCs w:val="0"/>
          <w:lang w:eastAsia="zh-CN"/>
        </w:rPr>
        <w:tab/>
      </w:r>
      <w:r>
        <w:rPr>
          <w:i w:val="0"/>
          <w:iCs w:val="0"/>
          <w:lang w:eastAsia="zh-CN"/>
        </w:rPr>
        <w:t>消除影响</w:t>
      </w:r>
      <w:r>
        <w:rPr>
          <w:i w:val="0"/>
          <w:iCs w:val="0"/>
          <w:lang w:eastAsia="zh-CN"/>
        </w:rPr>
        <w:tab/>
      </w:r>
      <w:r>
        <w:rPr>
          <w:i w:val="0"/>
          <w:iCs w:val="0"/>
          <w:lang w:eastAsia="zh-CN"/>
        </w:rPr>
        <w:t>赔礼道歉</w:t>
      </w:r>
      <w:r>
        <w:rPr>
          <w:i w:val="0"/>
          <w:iCs w:val="0"/>
          <w:lang w:eastAsia="zh-CN"/>
        </w:rPr>
        <w:tab/>
      </w:r>
      <w:r>
        <w:rPr>
          <w:i w:val="0"/>
          <w:iCs w:val="0"/>
          <w:lang w:eastAsia="zh-CN"/>
        </w:rPr>
        <w:t>赔偿损失</w:t>
      </w:r>
      <w:r>
        <w:rPr>
          <w:i w:val="0"/>
          <w:iCs w:val="0"/>
          <w:lang w:eastAsia="zh-CN"/>
        </w:rPr>
        <w:tab/>
      </w:r>
      <w:r>
        <w:rPr>
          <w:i w:val="0"/>
          <w:iCs w:val="0"/>
          <w:lang w:eastAsia="zh-CN"/>
        </w:rPr>
        <w:t>赔偿数额的计算</w:t>
      </w:r>
    </w:p>
    <w:p>
      <w:pPr>
        <w:pStyle w:val="16"/>
        <w:numPr>
          <w:ilvl w:val="0"/>
          <w:numId w:val="5"/>
        </w:numPr>
        <w:tabs>
          <w:tab w:val="left" w:pos="775"/>
        </w:tabs>
        <w:rPr>
          <w:i w:val="0"/>
          <w:iCs w:val="0"/>
          <w:sz w:val="24"/>
        </w:rPr>
      </w:pPr>
      <w:r>
        <w:rPr>
          <w:i w:val="0"/>
          <w:iCs w:val="0"/>
          <w:sz w:val="24"/>
        </w:rPr>
        <w:t>行政责任</w:t>
      </w:r>
    </w:p>
    <w:p>
      <w:pPr>
        <w:pStyle w:val="6"/>
        <w:tabs>
          <w:tab w:val="left" w:pos="2273"/>
          <w:tab w:val="left" w:pos="4913"/>
          <w:tab w:val="left" w:pos="5633"/>
        </w:tabs>
        <w:spacing w:before="160"/>
        <w:ind w:left="593"/>
        <w:rPr>
          <w:i w:val="0"/>
          <w:iCs w:val="0"/>
          <w:lang w:eastAsia="zh-CN"/>
        </w:rPr>
      </w:pPr>
      <w:r>
        <w:rPr>
          <w:i w:val="0"/>
          <w:iCs w:val="0"/>
          <w:lang w:eastAsia="zh-CN"/>
        </w:rPr>
        <w:t>没收违法所得</w:t>
      </w:r>
      <w:r>
        <w:rPr>
          <w:rFonts w:hint="eastAsia"/>
          <w:i w:val="0"/>
          <w:iCs w:val="0"/>
          <w:lang w:eastAsia="zh-CN"/>
        </w:rPr>
        <w:t xml:space="preserve">  </w:t>
      </w:r>
      <w:r>
        <w:rPr>
          <w:i w:val="0"/>
          <w:iCs w:val="0"/>
          <w:lang w:eastAsia="zh-CN"/>
        </w:rPr>
        <w:t>没收、销毁侵权复制品</w:t>
      </w:r>
      <w:r>
        <w:rPr>
          <w:i w:val="0"/>
          <w:iCs w:val="0"/>
          <w:lang w:eastAsia="zh-CN"/>
        </w:rPr>
        <w:tab/>
      </w:r>
      <w:r>
        <w:rPr>
          <w:i w:val="0"/>
          <w:iCs w:val="0"/>
          <w:lang w:eastAsia="zh-CN"/>
        </w:rPr>
        <w:t>罚款</w:t>
      </w:r>
      <w:r>
        <w:rPr>
          <w:i w:val="0"/>
          <w:iCs w:val="0"/>
          <w:lang w:eastAsia="zh-CN"/>
        </w:rPr>
        <w:tab/>
      </w:r>
      <w:r>
        <w:rPr>
          <w:i w:val="0"/>
          <w:iCs w:val="0"/>
          <w:lang w:eastAsia="zh-CN"/>
        </w:rPr>
        <w:t>没收制作设施</w:t>
      </w:r>
    </w:p>
    <w:p>
      <w:pPr>
        <w:pStyle w:val="16"/>
        <w:numPr>
          <w:ilvl w:val="0"/>
          <w:numId w:val="5"/>
        </w:numPr>
        <w:tabs>
          <w:tab w:val="left" w:pos="775"/>
        </w:tabs>
        <w:rPr>
          <w:i w:val="0"/>
          <w:iCs w:val="0"/>
          <w:sz w:val="24"/>
          <w:lang w:eastAsia="zh-CN"/>
        </w:rPr>
      </w:pPr>
      <w:r>
        <w:rPr>
          <w:i w:val="0"/>
          <w:iCs w:val="0"/>
          <w:sz w:val="24"/>
          <w:lang w:eastAsia="zh-CN"/>
        </w:rPr>
        <w:t>刑事责任（参见本大纲刑法部分）</w:t>
      </w:r>
    </w:p>
    <w:p>
      <w:pPr>
        <w:pStyle w:val="5"/>
        <w:spacing w:before="90"/>
        <w:ind w:left="593"/>
        <w:rPr>
          <w:i w:val="0"/>
          <w:iCs w:val="0"/>
          <w:lang w:eastAsia="zh-CN"/>
        </w:rPr>
      </w:pPr>
      <w:r>
        <w:rPr>
          <w:i w:val="0"/>
          <w:iCs w:val="0"/>
          <w:lang w:eastAsia="zh-CN"/>
        </w:rPr>
        <w:t>五、计算机软件著作权的特殊规定</w:t>
      </w:r>
    </w:p>
    <w:p>
      <w:pPr>
        <w:spacing w:before="92"/>
        <w:ind w:left="596"/>
        <w:rPr>
          <w:b/>
          <w:i w:val="0"/>
          <w:iCs w:val="0"/>
          <w:sz w:val="24"/>
          <w:lang w:eastAsia="zh-CN"/>
        </w:rPr>
      </w:pPr>
      <w:r>
        <w:rPr>
          <w:b/>
          <w:i w:val="0"/>
          <w:iCs w:val="0"/>
          <w:sz w:val="24"/>
          <w:lang w:eastAsia="zh-CN"/>
        </w:rPr>
        <w:t>（一）软件著作权的客体</w:t>
      </w:r>
    </w:p>
    <w:p>
      <w:pPr>
        <w:pStyle w:val="6"/>
        <w:tabs>
          <w:tab w:val="left" w:pos="2033"/>
        </w:tabs>
        <w:ind w:left="593"/>
        <w:rPr>
          <w:i w:val="0"/>
          <w:iCs w:val="0"/>
          <w:lang w:eastAsia="zh-CN"/>
        </w:rPr>
      </w:pPr>
      <w:r>
        <w:rPr>
          <w:i w:val="0"/>
          <w:iCs w:val="0"/>
          <w:lang w:eastAsia="zh-CN"/>
        </w:rPr>
        <w:t>计算机程序</w:t>
      </w:r>
      <w:r>
        <w:rPr>
          <w:i w:val="0"/>
          <w:iCs w:val="0"/>
          <w:lang w:eastAsia="zh-CN"/>
        </w:rPr>
        <w:tab/>
      </w:r>
      <w:r>
        <w:rPr>
          <w:i w:val="0"/>
          <w:iCs w:val="0"/>
          <w:lang w:eastAsia="zh-CN"/>
        </w:rPr>
        <w:t>计算机程序文档</w:t>
      </w:r>
    </w:p>
    <w:p>
      <w:pPr>
        <w:pStyle w:val="4"/>
        <w:spacing w:before="159"/>
        <w:rPr>
          <w:i w:val="0"/>
          <w:iCs w:val="0"/>
          <w:lang w:eastAsia="zh-CN"/>
        </w:rPr>
      </w:pPr>
      <w:r>
        <w:rPr>
          <w:i w:val="0"/>
          <w:iCs w:val="0"/>
          <w:lang w:eastAsia="zh-CN"/>
        </w:rPr>
        <w:t>（二）软件著作权人的确定</w:t>
      </w:r>
    </w:p>
    <w:p>
      <w:pPr>
        <w:pStyle w:val="6"/>
        <w:tabs>
          <w:tab w:val="left" w:pos="2033"/>
          <w:tab w:val="left" w:pos="3713"/>
          <w:tab w:val="left" w:pos="5393"/>
          <w:tab w:val="left" w:pos="7553"/>
        </w:tabs>
        <w:spacing w:before="159"/>
        <w:rPr>
          <w:i w:val="0"/>
          <w:iCs w:val="0"/>
          <w:lang w:eastAsia="zh-CN"/>
        </w:rPr>
      </w:pPr>
      <w:r>
        <w:rPr>
          <w:i w:val="0"/>
          <w:iCs w:val="0"/>
          <w:lang w:eastAsia="zh-CN"/>
        </w:rPr>
        <w:t>软件开发者</w:t>
      </w:r>
      <w:r>
        <w:rPr>
          <w:i w:val="0"/>
          <w:iCs w:val="0"/>
          <w:lang w:eastAsia="zh-CN"/>
        </w:rPr>
        <w:tab/>
      </w:r>
      <w:r>
        <w:rPr>
          <w:i w:val="0"/>
          <w:iCs w:val="0"/>
          <w:lang w:eastAsia="zh-CN"/>
        </w:rPr>
        <w:t>合作开发软件</w:t>
      </w:r>
      <w:r>
        <w:rPr>
          <w:i w:val="0"/>
          <w:iCs w:val="0"/>
          <w:lang w:eastAsia="zh-CN"/>
        </w:rPr>
        <w:tab/>
      </w:r>
      <w:r>
        <w:rPr>
          <w:i w:val="0"/>
          <w:iCs w:val="0"/>
          <w:lang w:eastAsia="zh-CN"/>
        </w:rPr>
        <w:t>委托开发软件</w:t>
      </w:r>
      <w:r>
        <w:rPr>
          <w:i w:val="0"/>
          <w:iCs w:val="0"/>
          <w:lang w:eastAsia="zh-CN"/>
        </w:rPr>
        <w:tab/>
      </w:r>
      <w:r>
        <w:rPr>
          <w:i w:val="0"/>
          <w:iCs w:val="0"/>
          <w:lang w:eastAsia="zh-CN"/>
        </w:rPr>
        <w:t>国家项目开发软件</w:t>
      </w:r>
      <w:r>
        <w:rPr>
          <w:i w:val="0"/>
          <w:iCs w:val="0"/>
          <w:lang w:eastAsia="zh-CN"/>
        </w:rPr>
        <w:tab/>
      </w:r>
      <w:r>
        <w:rPr>
          <w:i w:val="0"/>
          <w:iCs w:val="0"/>
          <w:lang w:eastAsia="zh-CN"/>
        </w:rPr>
        <w:t>职务开发软件</w:t>
      </w:r>
    </w:p>
    <w:p>
      <w:pPr>
        <w:pStyle w:val="5"/>
        <w:spacing w:before="90"/>
        <w:rPr>
          <w:i w:val="0"/>
          <w:iCs w:val="0"/>
          <w:lang w:eastAsia="zh-CN"/>
        </w:rPr>
      </w:pPr>
      <w:r>
        <w:rPr>
          <w:i w:val="0"/>
          <w:iCs w:val="0"/>
          <w:lang w:eastAsia="zh-CN"/>
        </w:rPr>
        <w:t>六、信息网络传播权的保护</w:t>
      </w:r>
    </w:p>
    <w:p>
      <w:pPr>
        <w:pStyle w:val="6"/>
        <w:tabs>
          <w:tab w:val="left" w:pos="3233"/>
          <w:tab w:val="left" w:pos="6353"/>
          <w:tab w:val="left" w:pos="7553"/>
        </w:tabs>
        <w:spacing w:before="91"/>
        <w:rPr>
          <w:i w:val="0"/>
          <w:iCs w:val="0"/>
          <w:lang w:eastAsia="zh-CN"/>
        </w:rPr>
      </w:pPr>
      <w:r>
        <w:rPr>
          <w:i w:val="0"/>
          <w:iCs w:val="0"/>
          <w:lang w:eastAsia="zh-CN"/>
        </w:rPr>
        <w:t>网络传播权适用的客体</w:t>
      </w:r>
      <w:r>
        <w:rPr>
          <w:i w:val="0"/>
          <w:iCs w:val="0"/>
          <w:lang w:eastAsia="zh-CN"/>
        </w:rPr>
        <w:tab/>
      </w:r>
      <w:r>
        <w:rPr>
          <w:i w:val="0"/>
          <w:iCs w:val="0"/>
          <w:lang w:eastAsia="zh-CN"/>
        </w:rPr>
        <w:t>侵害信息网络传播权的行为</w:t>
      </w:r>
      <w:r>
        <w:rPr>
          <w:i w:val="0"/>
          <w:iCs w:val="0"/>
          <w:lang w:eastAsia="zh-CN"/>
        </w:rPr>
        <w:tab/>
      </w:r>
      <w:r>
        <w:rPr>
          <w:i w:val="0"/>
          <w:iCs w:val="0"/>
          <w:lang w:eastAsia="zh-CN"/>
        </w:rPr>
        <w:t>合理使用</w:t>
      </w:r>
      <w:r>
        <w:rPr>
          <w:i w:val="0"/>
          <w:iCs w:val="0"/>
          <w:lang w:eastAsia="zh-CN"/>
        </w:rPr>
        <w:tab/>
      </w:r>
      <w:r>
        <w:rPr>
          <w:i w:val="0"/>
          <w:iCs w:val="0"/>
          <w:lang w:eastAsia="zh-CN"/>
        </w:rPr>
        <w:t>法定许可</w:t>
      </w:r>
      <w:r>
        <w:rPr>
          <w:rFonts w:hint="eastAsia"/>
          <w:i w:val="0"/>
          <w:iCs w:val="0"/>
          <w:lang w:eastAsia="zh-CN"/>
        </w:rPr>
        <w:t xml:space="preserve"> 网络服务提供者赔偿责任的承担</w:t>
      </w:r>
    </w:p>
    <w:p>
      <w:pPr>
        <w:pStyle w:val="6"/>
        <w:spacing w:before="0"/>
        <w:ind w:left="0"/>
        <w:rPr>
          <w:i w:val="0"/>
          <w:iCs w:val="0"/>
          <w:lang w:eastAsia="zh-CN"/>
        </w:rPr>
      </w:pPr>
    </w:p>
    <w:p>
      <w:pPr>
        <w:pStyle w:val="6"/>
        <w:spacing w:before="10"/>
        <w:ind w:left="0"/>
        <w:rPr>
          <w:i w:val="0"/>
          <w:iCs w:val="0"/>
          <w:sz w:val="20"/>
          <w:lang w:eastAsia="zh-CN"/>
        </w:rPr>
      </w:pPr>
    </w:p>
    <w:p>
      <w:pPr>
        <w:pStyle w:val="3"/>
        <w:tabs>
          <w:tab w:val="left" w:pos="4450"/>
        </w:tabs>
        <w:ind w:left="3165" w:right="0"/>
        <w:jc w:val="left"/>
        <w:rPr>
          <w:i w:val="0"/>
          <w:iCs w:val="0"/>
          <w:lang w:eastAsia="zh-CN"/>
        </w:rPr>
      </w:pPr>
      <w:bookmarkStart w:id="16" w:name="_TOC_250012"/>
      <w:bookmarkEnd w:id="16"/>
      <w:r>
        <w:rPr>
          <w:i w:val="0"/>
          <w:iCs w:val="0"/>
          <w:lang w:eastAsia="zh-CN"/>
        </w:rPr>
        <w:t>第三节</w:t>
      </w:r>
      <w:r>
        <w:rPr>
          <w:i w:val="0"/>
          <w:iCs w:val="0"/>
          <w:lang w:eastAsia="zh-CN"/>
        </w:rPr>
        <w:tab/>
      </w:r>
      <w:r>
        <w:rPr>
          <w:i w:val="0"/>
          <w:iCs w:val="0"/>
          <w:lang w:eastAsia="zh-CN"/>
        </w:rPr>
        <w:t>反不正当竞争法</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2" w:lineRule="auto"/>
        <w:ind w:left="114" w:right="268" w:firstLine="480"/>
        <w:rPr>
          <w:i w:val="0"/>
          <w:iCs w:val="0"/>
          <w:lang w:eastAsia="zh-CN"/>
        </w:rPr>
      </w:pPr>
      <w:r>
        <w:rPr>
          <w:i w:val="0"/>
          <w:iCs w:val="0"/>
          <w:lang w:eastAsia="zh-CN"/>
        </w:rPr>
        <w:t>了解反不正当竞争法的基本概念和原则；熟悉与知识产权相关的不正当竞争行为；掌握商业秘密等概念；了解侵犯商业秘密的概念、证明责任分配和法律责任。</w:t>
      </w:r>
    </w:p>
    <w:p>
      <w:pPr>
        <w:pStyle w:val="5"/>
        <w:spacing w:line="378" w:lineRule="exact"/>
        <w:ind w:left="593"/>
        <w:rPr>
          <w:i w:val="0"/>
          <w:iCs w:val="0"/>
          <w:lang w:eastAsia="zh-CN"/>
        </w:rPr>
      </w:pPr>
      <w:r>
        <w:rPr>
          <w:i w:val="0"/>
          <w:iCs w:val="0"/>
          <w:lang w:eastAsia="zh-CN"/>
        </w:rPr>
        <w:t>一、适用范围和基本原则</w:t>
      </w:r>
    </w:p>
    <w:p>
      <w:pPr>
        <w:pStyle w:val="6"/>
        <w:tabs>
          <w:tab w:val="left" w:pos="3473"/>
          <w:tab w:val="left" w:pos="5153"/>
        </w:tabs>
        <w:spacing w:before="92"/>
        <w:ind w:left="593"/>
        <w:rPr>
          <w:i w:val="0"/>
          <w:iCs w:val="0"/>
          <w:lang w:eastAsia="zh-CN"/>
        </w:rPr>
      </w:pPr>
      <w:r>
        <w:rPr>
          <w:i w:val="0"/>
          <w:iCs w:val="0"/>
          <w:lang w:eastAsia="zh-CN"/>
        </w:rPr>
        <w:t>不正当竞争</w:t>
      </w:r>
      <w:r>
        <w:rPr>
          <w:rFonts w:hint="eastAsia"/>
          <w:i w:val="0"/>
          <w:iCs w:val="0"/>
          <w:lang w:eastAsia="zh-CN"/>
        </w:rPr>
        <w:t>行为</w:t>
      </w:r>
      <w:r>
        <w:rPr>
          <w:i w:val="0"/>
          <w:iCs w:val="0"/>
          <w:lang w:eastAsia="zh-CN"/>
        </w:rPr>
        <w:t>的概念和种类</w:t>
      </w:r>
      <w:r>
        <w:rPr>
          <w:rFonts w:hint="eastAsia"/>
          <w:i w:val="0"/>
          <w:iCs w:val="0"/>
          <w:lang w:eastAsia="zh-CN"/>
        </w:rPr>
        <w:t xml:space="preserve">   </w:t>
      </w:r>
      <w:r>
        <w:rPr>
          <w:i w:val="0"/>
          <w:iCs w:val="0"/>
          <w:lang w:eastAsia="zh-CN"/>
        </w:rPr>
        <w:t>经营者的概念</w:t>
      </w:r>
      <w:r>
        <w:rPr>
          <w:i w:val="0"/>
          <w:iCs w:val="0"/>
          <w:lang w:eastAsia="zh-CN"/>
        </w:rPr>
        <w:tab/>
      </w:r>
      <w:r>
        <w:rPr>
          <w:i w:val="0"/>
          <w:iCs w:val="0"/>
          <w:lang w:eastAsia="zh-CN"/>
        </w:rPr>
        <w:t>反不正当竞争法的基本原则</w:t>
      </w:r>
    </w:p>
    <w:p>
      <w:pPr>
        <w:pStyle w:val="5"/>
        <w:spacing w:before="89"/>
        <w:ind w:left="593"/>
        <w:rPr>
          <w:i w:val="0"/>
          <w:iCs w:val="0"/>
          <w:lang w:eastAsia="zh-CN"/>
        </w:rPr>
      </w:pPr>
      <w:r>
        <w:rPr>
          <w:i w:val="0"/>
          <w:iCs w:val="0"/>
          <w:lang w:eastAsia="zh-CN"/>
        </w:rPr>
        <w:t>二、与知识产权相关的不正当竞争行为</w:t>
      </w:r>
    </w:p>
    <w:p>
      <w:pPr>
        <w:spacing w:before="37" w:line="362" w:lineRule="auto"/>
        <w:ind w:left="594" w:right="7698" w:firstLine="2"/>
        <w:rPr>
          <w:b/>
          <w:i w:val="0"/>
          <w:iCs w:val="0"/>
          <w:sz w:val="24"/>
          <w:lang w:eastAsia="zh-CN"/>
        </w:rPr>
      </w:pPr>
      <w:r>
        <w:rPr>
          <w:b/>
          <w:i w:val="0"/>
          <w:iCs w:val="0"/>
          <w:sz w:val="24"/>
          <w:lang w:eastAsia="zh-CN"/>
        </w:rPr>
        <w:t>（一）商业混淆</w:t>
      </w:r>
    </w:p>
    <w:p>
      <w:pPr>
        <w:spacing w:before="37" w:line="362" w:lineRule="auto"/>
        <w:ind w:left="594" w:right="7698" w:firstLine="2"/>
        <w:rPr>
          <w:i w:val="0"/>
          <w:iCs w:val="0"/>
          <w:sz w:val="24"/>
          <w:lang w:eastAsia="zh-CN"/>
        </w:rPr>
      </w:pPr>
      <w:r>
        <w:rPr>
          <w:i w:val="0"/>
          <w:iCs w:val="0"/>
          <w:sz w:val="24"/>
          <w:lang w:eastAsia="zh-CN"/>
        </w:rPr>
        <w:t>混淆对象</w:t>
      </w:r>
    </w:p>
    <w:p>
      <w:pPr>
        <w:pStyle w:val="4"/>
        <w:spacing w:before="3"/>
        <w:rPr>
          <w:i w:val="0"/>
          <w:iCs w:val="0"/>
          <w:lang w:eastAsia="zh-CN"/>
        </w:rPr>
      </w:pPr>
      <w:r>
        <w:rPr>
          <w:i w:val="0"/>
          <w:iCs w:val="0"/>
          <w:lang w:eastAsia="zh-CN"/>
        </w:rPr>
        <w:t>（二）侵犯商业秘密</w:t>
      </w:r>
    </w:p>
    <w:p>
      <w:pPr>
        <w:pStyle w:val="6"/>
        <w:tabs>
          <w:tab w:val="left" w:pos="2513"/>
        </w:tabs>
        <w:spacing w:before="159" w:line="362" w:lineRule="auto"/>
        <w:ind w:left="114" w:right="268" w:firstLine="480"/>
        <w:rPr>
          <w:i w:val="0"/>
          <w:iCs w:val="0"/>
          <w:lang w:eastAsia="zh-CN"/>
        </w:rPr>
      </w:pPr>
      <w:r>
        <w:rPr>
          <w:i w:val="0"/>
          <w:iCs w:val="0"/>
          <w:lang w:eastAsia="zh-CN"/>
        </w:rPr>
        <w:t>商业秘密的概念</w:t>
      </w:r>
      <w:r>
        <w:rPr>
          <w:i w:val="0"/>
          <w:iCs w:val="0"/>
          <w:lang w:eastAsia="zh-CN"/>
        </w:rPr>
        <w:tab/>
      </w:r>
      <w:r>
        <w:rPr>
          <w:i w:val="0"/>
          <w:iCs w:val="0"/>
          <w:lang w:eastAsia="zh-CN"/>
        </w:rPr>
        <w:t>商业秘密的保护、侵犯商业秘密的行为、侵犯商业秘密的法律责任</w:t>
      </w:r>
      <w:r>
        <w:rPr>
          <w:i w:val="0"/>
          <w:iCs w:val="0"/>
          <w:spacing w:val="-17"/>
          <w:lang w:eastAsia="zh-CN"/>
        </w:rPr>
        <w:t>和</w:t>
      </w:r>
      <w:r>
        <w:rPr>
          <w:i w:val="0"/>
          <w:iCs w:val="0"/>
          <w:lang w:eastAsia="zh-CN"/>
        </w:rPr>
        <w:t>证明责任分配</w:t>
      </w:r>
    </w:p>
    <w:p>
      <w:pPr>
        <w:pStyle w:val="4"/>
        <w:spacing w:before="3"/>
        <w:rPr>
          <w:i w:val="0"/>
          <w:iCs w:val="0"/>
          <w:lang w:eastAsia="zh-CN"/>
        </w:rPr>
      </w:pPr>
      <w:r>
        <w:rPr>
          <w:i w:val="0"/>
          <w:iCs w:val="0"/>
          <w:lang w:eastAsia="zh-CN"/>
        </w:rPr>
        <w:t>（三）虚假宣传</w:t>
      </w:r>
    </w:p>
    <w:p>
      <w:pPr>
        <w:spacing w:before="159"/>
        <w:ind w:left="596"/>
        <w:rPr>
          <w:b/>
          <w:i w:val="0"/>
          <w:iCs w:val="0"/>
          <w:sz w:val="24"/>
          <w:lang w:eastAsia="zh-CN"/>
        </w:rPr>
      </w:pPr>
      <w:r>
        <w:rPr>
          <w:b/>
          <w:i w:val="0"/>
          <w:iCs w:val="0"/>
          <w:sz w:val="24"/>
          <w:lang w:eastAsia="zh-CN"/>
        </w:rPr>
        <w:t>（四）互联网领域的不正当竞争行为</w:t>
      </w:r>
    </w:p>
    <w:p>
      <w:pPr>
        <w:pStyle w:val="5"/>
        <w:spacing w:before="90"/>
        <w:rPr>
          <w:i w:val="0"/>
          <w:iCs w:val="0"/>
          <w:lang w:eastAsia="zh-CN"/>
        </w:rPr>
      </w:pPr>
      <w:r>
        <w:rPr>
          <w:i w:val="0"/>
          <w:iCs w:val="0"/>
          <w:lang w:eastAsia="zh-CN"/>
        </w:rPr>
        <w:t>三、法律责任</w:t>
      </w:r>
    </w:p>
    <w:p>
      <w:pPr>
        <w:pStyle w:val="6"/>
        <w:tabs>
          <w:tab w:val="left" w:pos="3113"/>
          <w:tab w:val="left" w:pos="4793"/>
        </w:tabs>
        <w:spacing w:before="91"/>
        <w:rPr>
          <w:i w:val="0"/>
          <w:iCs w:val="0"/>
          <w:lang w:eastAsia="zh-CN"/>
        </w:rPr>
      </w:pPr>
      <w:r>
        <w:rPr>
          <w:i w:val="0"/>
          <w:iCs w:val="0"/>
          <w:lang w:eastAsia="zh-CN"/>
        </w:rPr>
        <w:t>赔偿数额的主张顺序</w:t>
      </w:r>
      <w:r>
        <w:rPr>
          <w:i w:val="0"/>
          <w:iCs w:val="0"/>
          <w:lang w:eastAsia="zh-CN"/>
        </w:rPr>
        <w:tab/>
      </w:r>
      <w:r>
        <w:rPr>
          <w:i w:val="0"/>
          <w:iCs w:val="0"/>
          <w:lang w:eastAsia="zh-CN"/>
        </w:rPr>
        <w:t>酌定赔偿限额</w:t>
      </w:r>
      <w:r>
        <w:rPr>
          <w:i w:val="0"/>
          <w:iCs w:val="0"/>
          <w:lang w:eastAsia="zh-CN"/>
        </w:rPr>
        <w:tab/>
      </w:r>
      <w:r>
        <w:rPr>
          <w:i w:val="0"/>
          <w:iCs w:val="0"/>
          <w:lang w:eastAsia="zh-CN"/>
        </w:rPr>
        <w:t>行政责任</w:t>
      </w:r>
    </w:p>
    <w:p>
      <w:pPr>
        <w:pStyle w:val="6"/>
        <w:spacing w:before="0"/>
        <w:ind w:left="0"/>
        <w:rPr>
          <w:i w:val="0"/>
          <w:iCs w:val="0"/>
          <w:lang w:eastAsia="zh-CN"/>
        </w:rPr>
      </w:pPr>
    </w:p>
    <w:p>
      <w:pPr>
        <w:pStyle w:val="6"/>
        <w:spacing w:before="10"/>
        <w:ind w:left="0"/>
        <w:rPr>
          <w:i w:val="0"/>
          <w:iCs w:val="0"/>
          <w:sz w:val="20"/>
          <w:lang w:eastAsia="zh-CN"/>
        </w:rPr>
      </w:pPr>
    </w:p>
    <w:p>
      <w:pPr>
        <w:pStyle w:val="3"/>
        <w:tabs>
          <w:tab w:val="left" w:pos="1285"/>
        </w:tabs>
        <w:rPr>
          <w:i w:val="0"/>
          <w:iCs w:val="0"/>
          <w:lang w:eastAsia="zh-CN"/>
        </w:rPr>
      </w:pPr>
      <w:bookmarkStart w:id="17" w:name="_TOC_250011"/>
      <w:bookmarkEnd w:id="17"/>
      <w:r>
        <w:rPr>
          <w:i w:val="0"/>
          <w:iCs w:val="0"/>
          <w:lang w:eastAsia="zh-CN"/>
        </w:rPr>
        <w:t>第四节</w:t>
      </w:r>
      <w:r>
        <w:rPr>
          <w:i w:val="0"/>
          <w:iCs w:val="0"/>
          <w:lang w:eastAsia="zh-CN"/>
        </w:rPr>
        <w:tab/>
      </w:r>
      <w:r>
        <w:rPr>
          <w:i w:val="0"/>
          <w:iCs w:val="0"/>
          <w:lang w:eastAsia="zh-CN"/>
        </w:rPr>
        <w:t>知识产权海关保护条例</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2" w:lineRule="auto"/>
        <w:ind w:left="114" w:right="268" w:firstLine="480"/>
        <w:rPr>
          <w:i w:val="0"/>
          <w:iCs w:val="0"/>
          <w:lang w:eastAsia="zh-CN"/>
        </w:rPr>
      </w:pPr>
      <w:r>
        <w:rPr>
          <w:i w:val="0"/>
          <w:iCs w:val="0"/>
          <w:lang w:eastAsia="zh-CN"/>
        </w:rPr>
        <w:t>了解知识产权海关保护条例的主要内容，熟悉知识产权的备案、扣留侵权货物的申请及其处理；了解海关对申请的调查处理以及相关的法律责任。</w:t>
      </w:r>
    </w:p>
    <w:p>
      <w:pPr>
        <w:pStyle w:val="5"/>
        <w:spacing w:line="378" w:lineRule="exact"/>
        <w:ind w:left="593"/>
        <w:rPr>
          <w:i w:val="0"/>
          <w:iCs w:val="0"/>
          <w:lang w:eastAsia="zh-CN"/>
        </w:rPr>
      </w:pPr>
      <w:r>
        <w:rPr>
          <w:i w:val="0"/>
          <w:iCs w:val="0"/>
          <w:lang w:eastAsia="zh-CN"/>
        </w:rPr>
        <w:t>一、知识产权的备案</w:t>
      </w:r>
    </w:p>
    <w:p>
      <w:pPr>
        <w:pStyle w:val="6"/>
        <w:tabs>
          <w:tab w:val="left" w:pos="1793"/>
          <w:tab w:val="left" w:pos="4433"/>
        </w:tabs>
        <w:spacing w:before="92"/>
        <w:ind w:left="593"/>
        <w:rPr>
          <w:i w:val="0"/>
          <w:iCs w:val="0"/>
          <w:lang w:eastAsia="zh-CN"/>
        </w:rPr>
      </w:pPr>
      <w:r>
        <w:rPr>
          <w:i w:val="0"/>
          <w:iCs w:val="0"/>
          <w:lang w:eastAsia="zh-CN"/>
        </w:rPr>
        <w:t>备案申请</w:t>
      </w:r>
      <w:r>
        <w:rPr>
          <w:i w:val="0"/>
          <w:iCs w:val="0"/>
          <w:lang w:eastAsia="zh-CN"/>
        </w:rPr>
        <w:tab/>
      </w:r>
      <w:r>
        <w:rPr>
          <w:i w:val="0"/>
          <w:iCs w:val="0"/>
          <w:lang w:eastAsia="zh-CN"/>
        </w:rPr>
        <w:t>备案的有效期及其续展</w:t>
      </w:r>
      <w:r>
        <w:rPr>
          <w:i w:val="0"/>
          <w:iCs w:val="0"/>
          <w:lang w:eastAsia="zh-CN"/>
        </w:rPr>
        <w:tab/>
      </w:r>
      <w:r>
        <w:rPr>
          <w:i w:val="0"/>
          <w:iCs w:val="0"/>
          <w:lang w:eastAsia="zh-CN"/>
        </w:rPr>
        <w:t>备案的变更和失效</w:t>
      </w:r>
    </w:p>
    <w:p>
      <w:pPr>
        <w:pStyle w:val="5"/>
        <w:spacing w:before="90"/>
        <w:ind w:left="593"/>
        <w:rPr>
          <w:i w:val="0"/>
          <w:iCs w:val="0"/>
          <w:lang w:eastAsia="zh-CN"/>
        </w:rPr>
      </w:pPr>
      <w:r>
        <w:rPr>
          <w:i w:val="0"/>
          <w:iCs w:val="0"/>
          <w:lang w:eastAsia="zh-CN"/>
        </w:rPr>
        <w:t>二、侵权嫌疑货物的扣留及其处理</w:t>
      </w:r>
    </w:p>
    <w:p>
      <w:pPr>
        <w:pStyle w:val="6"/>
        <w:tabs>
          <w:tab w:val="left" w:pos="1313"/>
        </w:tabs>
        <w:spacing w:before="92"/>
        <w:ind w:left="593"/>
        <w:rPr>
          <w:i w:val="0"/>
          <w:iCs w:val="0"/>
          <w:lang w:eastAsia="zh-CN"/>
        </w:rPr>
      </w:pPr>
      <w:r>
        <w:rPr>
          <w:i w:val="0"/>
          <w:iCs w:val="0"/>
          <w:lang w:eastAsia="zh-CN"/>
        </w:rPr>
        <w:t>扣留</w:t>
      </w:r>
      <w:r>
        <w:rPr>
          <w:i w:val="0"/>
          <w:iCs w:val="0"/>
          <w:lang w:eastAsia="zh-CN"/>
        </w:rPr>
        <w:tab/>
      </w:r>
      <w:r>
        <w:rPr>
          <w:i w:val="0"/>
          <w:iCs w:val="0"/>
          <w:lang w:eastAsia="zh-CN"/>
        </w:rPr>
        <w:t>调查和认定</w:t>
      </w:r>
    </w:p>
    <w:p>
      <w:pPr>
        <w:pStyle w:val="5"/>
        <w:spacing w:before="90"/>
        <w:ind w:left="593"/>
        <w:rPr>
          <w:i w:val="0"/>
          <w:iCs w:val="0"/>
          <w:lang w:eastAsia="zh-CN"/>
        </w:rPr>
      </w:pPr>
      <w:r>
        <w:rPr>
          <w:i w:val="0"/>
          <w:iCs w:val="0"/>
          <w:lang w:eastAsia="zh-CN"/>
        </w:rPr>
        <w:t>三、法律责任</w:t>
      </w:r>
    </w:p>
    <w:p>
      <w:pPr>
        <w:pStyle w:val="6"/>
        <w:tabs>
          <w:tab w:val="left" w:pos="6113"/>
        </w:tabs>
        <w:spacing w:before="92"/>
        <w:ind w:left="593"/>
        <w:rPr>
          <w:i w:val="0"/>
          <w:iCs w:val="0"/>
          <w:lang w:eastAsia="zh-CN"/>
        </w:rPr>
      </w:pPr>
      <w:r>
        <w:rPr>
          <w:i w:val="0"/>
          <w:iCs w:val="0"/>
          <w:lang w:eastAsia="zh-CN"/>
        </w:rPr>
        <w:t>收货人或发货人的责任、对没收的侵权产品的处理</w:t>
      </w:r>
      <w:r>
        <w:rPr>
          <w:i w:val="0"/>
          <w:iCs w:val="0"/>
          <w:lang w:eastAsia="zh-CN"/>
        </w:rPr>
        <w:tab/>
      </w:r>
      <w:r>
        <w:rPr>
          <w:i w:val="0"/>
          <w:iCs w:val="0"/>
          <w:lang w:eastAsia="zh-CN"/>
        </w:rPr>
        <w:t>知识产权权利人的责任</w:t>
      </w:r>
    </w:p>
    <w:p>
      <w:pPr>
        <w:pStyle w:val="6"/>
        <w:spacing w:before="0"/>
        <w:ind w:left="0"/>
        <w:rPr>
          <w:i w:val="0"/>
          <w:iCs w:val="0"/>
          <w:lang w:eastAsia="zh-CN"/>
        </w:rPr>
      </w:pPr>
    </w:p>
    <w:p>
      <w:pPr>
        <w:pStyle w:val="6"/>
        <w:spacing w:before="9"/>
        <w:ind w:left="0"/>
        <w:rPr>
          <w:i w:val="0"/>
          <w:iCs w:val="0"/>
          <w:sz w:val="20"/>
          <w:lang w:eastAsia="zh-CN"/>
        </w:rPr>
      </w:pPr>
    </w:p>
    <w:p>
      <w:pPr>
        <w:pStyle w:val="3"/>
        <w:tabs>
          <w:tab w:val="left" w:pos="1285"/>
        </w:tabs>
        <w:spacing w:before="1"/>
        <w:rPr>
          <w:i w:val="0"/>
          <w:iCs w:val="0"/>
          <w:lang w:eastAsia="zh-CN"/>
        </w:rPr>
      </w:pPr>
      <w:bookmarkStart w:id="18" w:name="_TOC_250010"/>
      <w:bookmarkEnd w:id="18"/>
      <w:r>
        <w:rPr>
          <w:i w:val="0"/>
          <w:iCs w:val="0"/>
          <w:lang w:eastAsia="zh-CN"/>
        </w:rPr>
        <w:t>第五节</w:t>
      </w:r>
      <w:r>
        <w:rPr>
          <w:i w:val="0"/>
          <w:iCs w:val="0"/>
          <w:lang w:eastAsia="zh-CN"/>
        </w:rPr>
        <w:tab/>
      </w:r>
      <w:r>
        <w:rPr>
          <w:i w:val="0"/>
          <w:iCs w:val="0"/>
          <w:lang w:eastAsia="zh-CN"/>
        </w:rPr>
        <w:t>电子商务法</w:t>
      </w:r>
    </w:p>
    <w:p>
      <w:pPr>
        <w:pStyle w:val="6"/>
        <w:spacing w:before="9"/>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before="159" w:line="362" w:lineRule="auto"/>
        <w:ind w:left="113" w:right="230" w:firstLine="480"/>
        <w:rPr>
          <w:i w:val="0"/>
          <w:iCs w:val="0"/>
          <w:lang w:eastAsia="zh-CN"/>
        </w:rPr>
      </w:pPr>
      <w:r>
        <w:rPr>
          <w:i w:val="0"/>
          <w:iCs w:val="0"/>
          <w:lang w:eastAsia="zh-CN"/>
        </w:rPr>
        <w:t>了解电子商务的概念，熟悉电子商务经营者、电子商务平台经营者的概念和责任；掌握电子商务平台的知识产权保护义务以及电子商务经营者的法律责任。</w:t>
      </w:r>
    </w:p>
    <w:p>
      <w:pPr>
        <w:pStyle w:val="4"/>
        <w:spacing w:before="3"/>
        <w:rPr>
          <w:i w:val="0"/>
          <w:iCs w:val="0"/>
          <w:lang w:eastAsia="zh-CN"/>
        </w:rPr>
      </w:pPr>
      <w:r>
        <w:rPr>
          <w:i w:val="0"/>
          <w:iCs w:val="0"/>
          <w:lang w:eastAsia="zh-CN"/>
        </w:rPr>
        <w:t>一、概念与适用范围</w:t>
      </w:r>
    </w:p>
    <w:p>
      <w:pPr>
        <w:pStyle w:val="6"/>
        <w:tabs>
          <w:tab w:val="left" w:pos="2633"/>
          <w:tab w:val="left" w:pos="5513"/>
        </w:tabs>
        <w:spacing w:line="362" w:lineRule="auto"/>
        <w:ind w:left="114" w:right="231" w:firstLine="480"/>
        <w:rPr>
          <w:i w:val="0"/>
          <w:iCs w:val="0"/>
          <w:lang w:eastAsia="zh-CN"/>
        </w:rPr>
      </w:pPr>
      <w:r>
        <w:rPr>
          <w:i w:val="0"/>
          <w:iCs w:val="0"/>
          <w:lang w:eastAsia="zh-CN"/>
        </w:rPr>
        <w:t>电子商务的概念</w:t>
      </w:r>
      <w:r>
        <w:rPr>
          <w:i w:val="0"/>
          <w:iCs w:val="0"/>
          <w:lang w:eastAsia="zh-CN"/>
        </w:rPr>
        <w:tab/>
      </w:r>
      <w:r>
        <w:rPr>
          <w:i w:val="0"/>
          <w:iCs w:val="0"/>
          <w:lang w:eastAsia="zh-CN"/>
        </w:rPr>
        <w:t>电子商务法的适用范围</w:t>
      </w:r>
      <w:r>
        <w:rPr>
          <w:i w:val="0"/>
          <w:iCs w:val="0"/>
          <w:lang w:eastAsia="zh-CN"/>
        </w:rPr>
        <w:tab/>
      </w:r>
      <w:r>
        <w:rPr>
          <w:i w:val="0"/>
          <w:iCs w:val="0"/>
          <w:lang w:eastAsia="zh-CN"/>
        </w:rPr>
        <w:t>电子商务经营者</w:t>
      </w:r>
      <w:r>
        <w:rPr>
          <w:i w:val="0"/>
          <w:iCs w:val="0"/>
          <w:spacing w:val="-82"/>
          <w:lang w:eastAsia="zh-CN"/>
        </w:rPr>
        <w:t>、</w:t>
      </w:r>
      <w:r>
        <w:rPr>
          <w:i w:val="0"/>
          <w:iCs w:val="0"/>
          <w:lang w:eastAsia="zh-CN"/>
        </w:rPr>
        <w:t>电子商务平台经营者</w:t>
      </w:r>
      <w:r>
        <w:rPr>
          <w:i w:val="0"/>
          <w:iCs w:val="0"/>
          <w:spacing w:val="-18"/>
          <w:lang w:eastAsia="zh-CN"/>
        </w:rPr>
        <w:t>的</w:t>
      </w:r>
      <w:r>
        <w:rPr>
          <w:i w:val="0"/>
          <w:iCs w:val="0"/>
          <w:lang w:eastAsia="zh-CN"/>
        </w:rPr>
        <w:t>概念</w:t>
      </w:r>
    </w:p>
    <w:p>
      <w:pPr>
        <w:pStyle w:val="4"/>
        <w:spacing w:before="37"/>
        <w:rPr>
          <w:i w:val="0"/>
          <w:iCs w:val="0"/>
          <w:lang w:eastAsia="zh-CN"/>
        </w:rPr>
      </w:pPr>
      <w:r>
        <w:rPr>
          <w:i w:val="0"/>
          <w:iCs w:val="0"/>
          <w:lang w:eastAsia="zh-CN"/>
        </w:rPr>
        <w:t>二、电子商务平台知识产权保护义务</w:t>
      </w:r>
    </w:p>
    <w:p>
      <w:pPr>
        <w:pStyle w:val="6"/>
        <w:spacing w:line="362" w:lineRule="auto"/>
        <w:ind w:left="114" w:right="230" w:firstLine="480"/>
        <w:rPr>
          <w:i w:val="0"/>
          <w:iCs w:val="0"/>
          <w:lang w:eastAsia="zh-CN"/>
        </w:rPr>
      </w:pPr>
      <w:r>
        <w:rPr>
          <w:i w:val="0"/>
          <w:iCs w:val="0"/>
          <w:lang w:eastAsia="zh-CN"/>
        </w:rPr>
        <w:t>电子商务平台的审核和记录义务、建立知识产权保护规则的义务、处理知识产权侵权投诉的义务</w:t>
      </w:r>
    </w:p>
    <w:p>
      <w:pPr>
        <w:pStyle w:val="4"/>
        <w:spacing w:before="4"/>
        <w:rPr>
          <w:i w:val="0"/>
          <w:iCs w:val="0"/>
          <w:lang w:eastAsia="zh-CN"/>
        </w:rPr>
      </w:pPr>
      <w:r>
        <w:rPr>
          <w:i w:val="0"/>
          <w:iCs w:val="0"/>
          <w:lang w:eastAsia="zh-CN"/>
        </w:rPr>
        <w:t>三、电子商务经营者的法律责任</w:t>
      </w:r>
    </w:p>
    <w:p>
      <w:pPr>
        <w:pStyle w:val="6"/>
        <w:spacing w:before="0"/>
        <w:ind w:left="0"/>
        <w:rPr>
          <w:b/>
          <w:i w:val="0"/>
          <w:iCs w:val="0"/>
          <w:lang w:eastAsia="zh-CN"/>
        </w:rPr>
      </w:pPr>
    </w:p>
    <w:p>
      <w:pPr>
        <w:pStyle w:val="6"/>
        <w:spacing w:before="9"/>
        <w:ind w:left="0"/>
        <w:rPr>
          <w:b/>
          <w:i w:val="0"/>
          <w:iCs w:val="0"/>
          <w:sz w:val="20"/>
          <w:lang w:eastAsia="zh-CN"/>
        </w:rPr>
      </w:pPr>
    </w:p>
    <w:p>
      <w:pPr>
        <w:pStyle w:val="3"/>
        <w:tabs>
          <w:tab w:val="left" w:pos="1285"/>
        </w:tabs>
        <w:rPr>
          <w:i w:val="0"/>
          <w:iCs w:val="0"/>
          <w:lang w:eastAsia="zh-CN"/>
        </w:rPr>
      </w:pPr>
      <w:bookmarkStart w:id="19" w:name="_TOC_250009"/>
      <w:bookmarkEnd w:id="19"/>
      <w:r>
        <w:rPr>
          <w:i w:val="0"/>
          <w:iCs w:val="0"/>
          <w:lang w:eastAsia="zh-CN"/>
        </w:rPr>
        <w:t>第六节</w:t>
      </w:r>
      <w:r>
        <w:rPr>
          <w:i w:val="0"/>
          <w:iCs w:val="0"/>
          <w:lang w:eastAsia="zh-CN"/>
        </w:rPr>
        <w:tab/>
      </w:r>
      <w:r>
        <w:rPr>
          <w:i w:val="0"/>
          <w:iCs w:val="0"/>
          <w:lang w:eastAsia="zh-CN"/>
        </w:rPr>
        <w:t>其他知识产权法律、法规</w:t>
      </w:r>
    </w:p>
    <w:p>
      <w:pPr>
        <w:pStyle w:val="6"/>
        <w:spacing w:before="10"/>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spacing w:line="364" w:lineRule="auto"/>
        <w:ind w:left="114" w:right="111" w:firstLine="480"/>
        <w:rPr>
          <w:i w:val="0"/>
          <w:iCs w:val="0"/>
          <w:lang w:eastAsia="zh-CN"/>
        </w:rPr>
      </w:pPr>
      <w:r>
        <w:rPr>
          <w:i w:val="0"/>
          <w:iCs w:val="0"/>
          <w:spacing w:val="-7"/>
          <w:lang w:eastAsia="zh-CN"/>
        </w:rPr>
        <w:t>掌握域名争议解决机制；熟悉企业名称登记和争议解决机制；了解植物新品种保护制度、</w:t>
      </w:r>
      <w:r>
        <w:rPr>
          <w:i w:val="0"/>
          <w:iCs w:val="0"/>
          <w:lang w:eastAsia="zh-CN"/>
        </w:rPr>
        <w:t>集成电路布图设计保护制度和知识产权展会保护制度。</w:t>
      </w:r>
    </w:p>
    <w:p>
      <w:pPr>
        <w:pStyle w:val="5"/>
        <w:spacing w:line="372" w:lineRule="exact"/>
        <w:ind w:left="593"/>
        <w:rPr>
          <w:i w:val="0"/>
          <w:iCs w:val="0"/>
          <w:lang w:eastAsia="zh-CN"/>
        </w:rPr>
      </w:pPr>
      <w:r>
        <w:rPr>
          <w:i w:val="0"/>
          <w:iCs w:val="0"/>
          <w:lang w:eastAsia="zh-CN"/>
        </w:rPr>
        <w:t>一、域名争议解决机制</w:t>
      </w:r>
    </w:p>
    <w:p>
      <w:pPr>
        <w:pStyle w:val="6"/>
        <w:tabs>
          <w:tab w:val="left" w:pos="3387"/>
          <w:tab w:val="left" w:pos="5743"/>
          <w:tab w:val="left" w:pos="7627"/>
        </w:tabs>
        <w:spacing w:before="91"/>
        <w:ind w:left="585"/>
        <w:rPr>
          <w:i w:val="0"/>
          <w:iCs w:val="0"/>
          <w:lang w:eastAsia="zh-CN"/>
        </w:rPr>
      </w:pPr>
      <w:r>
        <w:rPr>
          <w:i w:val="0"/>
          <w:iCs w:val="0"/>
          <w:spacing w:val="-4"/>
          <w:lang w:eastAsia="zh-CN"/>
        </w:rPr>
        <w:t>域名争议分类</w:t>
      </w:r>
      <w:r>
        <w:rPr>
          <w:i w:val="0"/>
          <w:iCs w:val="0"/>
          <w:spacing w:val="-32"/>
          <w:lang w:eastAsia="zh-CN"/>
        </w:rPr>
        <w:t>、</w:t>
      </w:r>
      <w:r>
        <w:rPr>
          <w:i w:val="0"/>
          <w:iCs w:val="0"/>
          <w:spacing w:val="-4"/>
          <w:lang w:eastAsia="zh-CN"/>
        </w:rPr>
        <w:t>受理机</w:t>
      </w:r>
      <w:r>
        <w:rPr>
          <w:i w:val="0"/>
          <w:iCs w:val="0"/>
          <w:lang w:eastAsia="zh-CN"/>
        </w:rPr>
        <w:t>构</w:t>
      </w:r>
      <w:r>
        <w:rPr>
          <w:i w:val="0"/>
          <w:iCs w:val="0"/>
          <w:lang w:eastAsia="zh-CN"/>
        </w:rPr>
        <w:tab/>
      </w:r>
      <w:r>
        <w:rPr>
          <w:i w:val="0"/>
          <w:iCs w:val="0"/>
          <w:spacing w:val="-4"/>
          <w:lang w:eastAsia="zh-CN"/>
        </w:rPr>
        <w:t>域名恶意抢注的情</w:t>
      </w:r>
      <w:r>
        <w:rPr>
          <w:i w:val="0"/>
          <w:iCs w:val="0"/>
          <w:lang w:eastAsia="zh-CN"/>
        </w:rPr>
        <w:t>形</w:t>
      </w:r>
      <w:r>
        <w:rPr>
          <w:i w:val="0"/>
          <w:iCs w:val="0"/>
          <w:lang w:eastAsia="zh-CN"/>
        </w:rPr>
        <w:tab/>
      </w:r>
      <w:r>
        <w:rPr>
          <w:i w:val="0"/>
          <w:iCs w:val="0"/>
          <w:spacing w:val="-4"/>
          <w:lang w:eastAsia="zh-CN"/>
        </w:rPr>
        <w:t>域名争议的程</w:t>
      </w:r>
      <w:r>
        <w:rPr>
          <w:i w:val="0"/>
          <w:iCs w:val="0"/>
          <w:lang w:eastAsia="zh-CN"/>
        </w:rPr>
        <w:t>序</w:t>
      </w:r>
      <w:r>
        <w:rPr>
          <w:i w:val="0"/>
          <w:iCs w:val="0"/>
          <w:lang w:eastAsia="zh-CN"/>
        </w:rPr>
        <w:tab/>
      </w:r>
      <w:r>
        <w:rPr>
          <w:i w:val="0"/>
          <w:iCs w:val="0"/>
          <w:spacing w:val="-4"/>
          <w:lang w:eastAsia="zh-CN"/>
        </w:rPr>
        <w:t>域名争议案件的管辖</w:t>
      </w:r>
    </w:p>
    <w:p>
      <w:pPr>
        <w:pStyle w:val="5"/>
        <w:spacing w:before="91"/>
        <w:rPr>
          <w:i w:val="0"/>
          <w:iCs w:val="0"/>
          <w:lang w:eastAsia="zh-CN"/>
        </w:rPr>
      </w:pPr>
      <w:r>
        <w:rPr>
          <w:i w:val="0"/>
          <w:iCs w:val="0"/>
          <w:lang w:eastAsia="zh-CN"/>
        </w:rPr>
        <w:t>二、企业名称登记与争议解决机制</w:t>
      </w:r>
    </w:p>
    <w:p>
      <w:pPr>
        <w:pStyle w:val="6"/>
        <w:tabs>
          <w:tab w:val="left" w:pos="3413"/>
          <w:tab w:val="left" w:pos="7373"/>
          <w:tab w:val="left" w:pos="9413"/>
        </w:tabs>
        <w:spacing w:before="92" w:line="362" w:lineRule="auto"/>
        <w:ind w:left="114" w:right="328" w:firstLine="480"/>
        <w:rPr>
          <w:i w:val="0"/>
          <w:iCs w:val="0"/>
          <w:lang w:eastAsia="zh-CN"/>
        </w:rPr>
      </w:pPr>
      <w:r>
        <w:rPr>
          <w:i w:val="0"/>
          <w:iCs w:val="0"/>
          <w:lang w:eastAsia="zh-CN"/>
        </w:rPr>
        <w:t>企业名称的禁止性规定</w:t>
      </w:r>
      <w:r>
        <w:rPr>
          <w:i w:val="0"/>
          <w:iCs w:val="0"/>
          <w:lang w:eastAsia="zh-CN"/>
        </w:rPr>
        <w:tab/>
      </w:r>
      <w:r>
        <w:rPr>
          <w:i w:val="0"/>
          <w:iCs w:val="0"/>
          <w:lang w:eastAsia="zh-CN"/>
        </w:rPr>
        <w:t>企业名称的组成、登记程序和机关</w:t>
      </w:r>
      <w:r>
        <w:rPr>
          <w:i w:val="0"/>
          <w:iCs w:val="0"/>
          <w:lang w:eastAsia="zh-CN"/>
        </w:rPr>
        <w:tab/>
      </w:r>
      <w:r>
        <w:rPr>
          <w:i w:val="0"/>
          <w:iCs w:val="0"/>
          <w:lang w:eastAsia="zh-CN"/>
        </w:rPr>
        <w:t>企业字号的概念</w:t>
      </w:r>
      <w:r>
        <w:rPr>
          <w:i w:val="0"/>
          <w:iCs w:val="0"/>
          <w:lang w:eastAsia="zh-CN"/>
        </w:rPr>
        <w:tab/>
      </w:r>
      <w:r>
        <w:rPr>
          <w:i w:val="0"/>
          <w:iCs w:val="0"/>
          <w:spacing w:val="-17"/>
          <w:lang w:eastAsia="zh-CN"/>
        </w:rPr>
        <w:t>企</w:t>
      </w:r>
      <w:r>
        <w:rPr>
          <w:i w:val="0"/>
          <w:iCs w:val="0"/>
          <w:lang w:eastAsia="zh-CN"/>
        </w:rPr>
        <w:t>业名称争议类型、救济程序</w:t>
      </w:r>
    </w:p>
    <w:p>
      <w:pPr>
        <w:pStyle w:val="5"/>
        <w:spacing w:line="378" w:lineRule="exact"/>
        <w:rPr>
          <w:i w:val="0"/>
          <w:iCs w:val="0"/>
          <w:lang w:eastAsia="zh-CN"/>
        </w:rPr>
      </w:pPr>
      <w:r>
        <w:rPr>
          <w:i w:val="0"/>
          <w:iCs w:val="0"/>
          <w:lang w:eastAsia="zh-CN"/>
        </w:rPr>
        <w:t>三、植物新品种保护条例</w:t>
      </w:r>
    </w:p>
    <w:p>
      <w:pPr>
        <w:pStyle w:val="6"/>
        <w:tabs>
          <w:tab w:val="left" w:pos="1073"/>
          <w:tab w:val="left" w:pos="2033"/>
          <w:tab w:val="left" w:pos="4193"/>
          <w:tab w:val="left" w:pos="6833"/>
          <w:tab w:val="left" w:pos="7793"/>
          <w:tab w:val="left" w:pos="8753"/>
        </w:tabs>
        <w:spacing w:before="92" w:line="362" w:lineRule="auto"/>
        <w:ind w:left="114" w:right="508" w:firstLine="480"/>
        <w:rPr>
          <w:i w:val="0"/>
          <w:iCs w:val="0"/>
          <w:lang w:eastAsia="zh-CN"/>
        </w:rPr>
      </w:pPr>
      <w:r>
        <w:rPr>
          <w:i w:val="0"/>
          <w:iCs w:val="0"/>
          <w:lang w:eastAsia="zh-CN"/>
        </w:rPr>
        <w:t>植物新品种</w:t>
      </w:r>
      <w:r>
        <w:rPr>
          <w:i w:val="0"/>
          <w:iCs w:val="0"/>
          <w:lang w:eastAsia="zh-CN"/>
        </w:rPr>
        <w:tab/>
      </w:r>
      <w:r>
        <w:rPr>
          <w:i w:val="0"/>
          <w:iCs w:val="0"/>
          <w:lang w:eastAsia="zh-CN"/>
        </w:rPr>
        <w:t>授予品种权的条件</w:t>
      </w:r>
      <w:r>
        <w:rPr>
          <w:i w:val="0"/>
          <w:iCs w:val="0"/>
          <w:lang w:eastAsia="zh-CN"/>
        </w:rPr>
        <w:tab/>
      </w:r>
      <w:r>
        <w:rPr>
          <w:i w:val="0"/>
          <w:iCs w:val="0"/>
          <w:lang w:eastAsia="zh-CN"/>
        </w:rPr>
        <w:t>国家植物品种保护名录</w:t>
      </w:r>
      <w:r>
        <w:rPr>
          <w:i w:val="0"/>
          <w:iCs w:val="0"/>
          <w:lang w:eastAsia="zh-CN"/>
        </w:rPr>
        <w:tab/>
      </w:r>
      <w:r>
        <w:rPr>
          <w:i w:val="0"/>
          <w:iCs w:val="0"/>
          <w:lang w:eastAsia="zh-CN"/>
        </w:rPr>
        <w:t>新颖性</w:t>
      </w:r>
      <w:r>
        <w:rPr>
          <w:i w:val="0"/>
          <w:iCs w:val="0"/>
          <w:lang w:eastAsia="zh-CN"/>
        </w:rPr>
        <w:tab/>
      </w:r>
      <w:r>
        <w:rPr>
          <w:i w:val="0"/>
          <w:iCs w:val="0"/>
          <w:lang w:eastAsia="zh-CN"/>
        </w:rPr>
        <w:t>特异性</w:t>
      </w:r>
      <w:r>
        <w:rPr>
          <w:i w:val="0"/>
          <w:iCs w:val="0"/>
          <w:lang w:eastAsia="zh-CN"/>
        </w:rPr>
        <w:tab/>
      </w:r>
      <w:r>
        <w:rPr>
          <w:i w:val="0"/>
          <w:iCs w:val="0"/>
          <w:lang w:eastAsia="zh-CN"/>
        </w:rPr>
        <w:t>一致</w:t>
      </w:r>
      <w:r>
        <w:rPr>
          <w:i w:val="0"/>
          <w:iCs w:val="0"/>
          <w:spacing w:val="-17"/>
          <w:lang w:eastAsia="zh-CN"/>
        </w:rPr>
        <w:t>性</w:t>
      </w:r>
      <w:r>
        <w:rPr>
          <w:i w:val="0"/>
          <w:iCs w:val="0"/>
          <w:lang w:eastAsia="zh-CN"/>
        </w:rPr>
        <w:t>稳定性</w:t>
      </w:r>
      <w:r>
        <w:rPr>
          <w:i w:val="0"/>
          <w:iCs w:val="0"/>
          <w:lang w:eastAsia="zh-CN"/>
        </w:rPr>
        <w:tab/>
      </w:r>
      <w:r>
        <w:rPr>
          <w:i w:val="0"/>
          <w:iCs w:val="0"/>
          <w:lang w:eastAsia="zh-CN"/>
        </w:rPr>
        <w:t>适当的名称</w:t>
      </w:r>
    </w:p>
    <w:p>
      <w:pPr>
        <w:pStyle w:val="5"/>
        <w:spacing w:line="378" w:lineRule="exact"/>
        <w:rPr>
          <w:i w:val="0"/>
          <w:iCs w:val="0"/>
          <w:lang w:eastAsia="zh-CN"/>
        </w:rPr>
      </w:pPr>
      <w:r>
        <w:rPr>
          <w:i w:val="0"/>
          <w:iCs w:val="0"/>
          <w:lang w:eastAsia="zh-CN"/>
        </w:rPr>
        <w:t>四、集成电路布图设计保护条例</w:t>
      </w:r>
    </w:p>
    <w:p>
      <w:pPr>
        <w:pStyle w:val="6"/>
        <w:tabs>
          <w:tab w:val="left" w:pos="1793"/>
          <w:tab w:val="left" w:pos="3953"/>
          <w:tab w:val="left" w:pos="4913"/>
        </w:tabs>
        <w:spacing w:before="91"/>
        <w:rPr>
          <w:i w:val="0"/>
          <w:iCs w:val="0"/>
          <w:lang w:eastAsia="zh-CN"/>
        </w:rPr>
      </w:pPr>
      <w:r>
        <w:rPr>
          <w:i w:val="0"/>
          <w:iCs w:val="0"/>
          <w:lang w:eastAsia="zh-CN"/>
        </w:rPr>
        <w:t>集成电路</w:t>
      </w:r>
      <w:r>
        <w:rPr>
          <w:i w:val="0"/>
          <w:iCs w:val="0"/>
          <w:lang w:eastAsia="zh-CN"/>
        </w:rPr>
        <w:tab/>
      </w:r>
      <w:r>
        <w:rPr>
          <w:i w:val="0"/>
          <w:iCs w:val="0"/>
          <w:lang w:eastAsia="zh-CN"/>
        </w:rPr>
        <w:t>集成电路布图设计</w:t>
      </w:r>
      <w:r>
        <w:rPr>
          <w:i w:val="0"/>
          <w:iCs w:val="0"/>
          <w:lang w:eastAsia="zh-CN"/>
        </w:rPr>
        <w:tab/>
      </w:r>
      <w:r>
        <w:rPr>
          <w:i w:val="0"/>
          <w:iCs w:val="0"/>
          <w:lang w:eastAsia="zh-CN"/>
        </w:rPr>
        <w:t>独创性</w:t>
      </w:r>
      <w:r>
        <w:rPr>
          <w:i w:val="0"/>
          <w:iCs w:val="0"/>
          <w:lang w:eastAsia="zh-CN"/>
        </w:rPr>
        <w:tab/>
      </w:r>
      <w:r>
        <w:rPr>
          <w:i w:val="0"/>
          <w:iCs w:val="0"/>
          <w:lang w:eastAsia="zh-CN"/>
        </w:rPr>
        <w:t>非常规设计</w:t>
      </w:r>
    </w:p>
    <w:p>
      <w:pPr>
        <w:pStyle w:val="5"/>
        <w:spacing w:before="90"/>
        <w:rPr>
          <w:i w:val="0"/>
          <w:iCs w:val="0"/>
          <w:lang w:eastAsia="zh-CN"/>
        </w:rPr>
      </w:pPr>
      <w:r>
        <w:rPr>
          <w:i w:val="0"/>
          <w:iCs w:val="0"/>
          <w:lang w:eastAsia="zh-CN"/>
        </w:rPr>
        <w:t>五、展会知识产权的保护</w:t>
      </w:r>
    </w:p>
    <w:p>
      <w:pPr>
        <w:pStyle w:val="6"/>
        <w:tabs>
          <w:tab w:val="left" w:pos="1793"/>
          <w:tab w:val="left" w:pos="3953"/>
        </w:tabs>
        <w:spacing w:before="93"/>
        <w:rPr>
          <w:i w:val="0"/>
          <w:iCs w:val="0"/>
          <w:lang w:eastAsia="zh-CN"/>
        </w:rPr>
      </w:pPr>
      <w:r>
        <w:rPr>
          <w:i w:val="0"/>
          <w:iCs w:val="0"/>
          <w:lang w:eastAsia="zh-CN"/>
        </w:rPr>
        <w:t>投诉机构</w:t>
      </w:r>
      <w:r>
        <w:rPr>
          <w:i w:val="0"/>
          <w:iCs w:val="0"/>
          <w:lang w:eastAsia="zh-CN"/>
        </w:rPr>
        <w:tab/>
      </w:r>
      <w:r>
        <w:rPr>
          <w:i w:val="0"/>
          <w:iCs w:val="0"/>
          <w:lang w:eastAsia="zh-CN"/>
        </w:rPr>
        <w:t>展会知识产权保护</w:t>
      </w:r>
      <w:r>
        <w:rPr>
          <w:i w:val="0"/>
          <w:iCs w:val="0"/>
          <w:lang w:eastAsia="zh-CN"/>
        </w:rPr>
        <w:tab/>
      </w:r>
      <w:r>
        <w:rPr>
          <w:i w:val="0"/>
          <w:iCs w:val="0"/>
          <w:lang w:eastAsia="zh-CN"/>
        </w:rPr>
        <w:t>侵犯知识产权行为的法律责任</w:t>
      </w:r>
    </w:p>
    <w:p>
      <w:pPr>
        <w:pStyle w:val="6"/>
        <w:spacing w:before="0"/>
        <w:ind w:left="0"/>
        <w:rPr>
          <w:i w:val="0"/>
          <w:iCs w:val="0"/>
          <w:lang w:eastAsia="zh-CN"/>
        </w:rPr>
      </w:pPr>
    </w:p>
    <w:p>
      <w:pPr>
        <w:pStyle w:val="6"/>
        <w:spacing w:before="8"/>
        <w:ind w:left="0"/>
        <w:rPr>
          <w:i w:val="0"/>
          <w:iCs w:val="0"/>
          <w:sz w:val="20"/>
          <w:lang w:eastAsia="zh-CN"/>
        </w:rPr>
      </w:pPr>
    </w:p>
    <w:p>
      <w:pPr>
        <w:pStyle w:val="3"/>
        <w:tabs>
          <w:tab w:val="left" w:pos="1285"/>
        </w:tabs>
        <w:rPr>
          <w:i w:val="0"/>
          <w:iCs w:val="0"/>
          <w:lang w:eastAsia="zh-CN"/>
        </w:rPr>
      </w:pPr>
      <w:bookmarkStart w:id="20" w:name="_TOC_250008"/>
      <w:bookmarkEnd w:id="20"/>
      <w:r>
        <w:rPr>
          <w:i w:val="0"/>
          <w:iCs w:val="0"/>
          <w:lang w:eastAsia="zh-CN"/>
        </w:rPr>
        <w:t>第三章</w:t>
      </w:r>
      <w:r>
        <w:rPr>
          <w:i w:val="0"/>
          <w:iCs w:val="0"/>
          <w:lang w:eastAsia="zh-CN"/>
        </w:rPr>
        <w:tab/>
      </w:r>
      <w:r>
        <w:rPr>
          <w:i w:val="0"/>
          <w:iCs w:val="0"/>
          <w:lang w:eastAsia="zh-CN"/>
        </w:rPr>
        <w:t>相关国际条约</w:t>
      </w:r>
    </w:p>
    <w:p>
      <w:pPr>
        <w:pStyle w:val="6"/>
        <w:spacing w:before="10"/>
        <w:ind w:left="0"/>
        <w:rPr>
          <w:rFonts w:ascii="黑体"/>
          <w:b/>
          <w:i w:val="0"/>
          <w:iCs w:val="0"/>
          <w:sz w:val="40"/>
          <w:lang w:eastAsia="zh-CN"/>
        </w:rPr>
      </w:pPr>
    </w:p>
    <w:p>
      <w:pPr>
        <w:pStyle w:val="3"/>
        <w:tabs>
          <w:tab w:val="left" w:pos="1285"/>
        </w:tabs>
        <w:rPr>
          <w:i w:val="0"/>
          <w:iCs w:val="0"/>
          <w:lang w:eastAsia="zh-CN"/>
        </w:rPr>
      </w:pPr>
      <w:bookmarkStart w:id="21" w:name="_TOC_250007"/>
      <w:bookmarkEnd w:id="21"/>
      <w:r>
        <w:rPr>
          <w:i w:val="0"/>
          <w:iCs w:val="0"/>
          <w:lang w:eastAsia="zh-CN"/>
        </w:rPr>
        <w:t>第一节</w:t>
      </w:r>
      <w:r>
        <w:rPr>
          <w:i w:val="0"/>
          <w:iCs w:val="0"/>
          <w:lang w:eastAsia="zh-CN"/>
        </w:rPr>
        <w:tab/>
      </w:r>
      <w:r>
        <w:rPr>
          <w:i w:val="0"/>
          <w:iCs w:val="0"/>
          <w:lang w:eastAsia="zh-CN"/>
        </w:rPr>
        <w:t>保护工业产权巴黎公约</w:t>
      </w:r>
    </w:p>
    <w:p>
      <w:pPr>
        <w:pStyle w:val="6"/>
        <w:spacing w:before="10"/>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2" w:lineRule="auto"/>
        <w:ind w:left="114" w:right="231" w:firstLine="480"/>
        <w:rPr>
          <w:i w:val="0"/>
          <w:iCs w:val="0"/>
          <w:lang w:eastAsia="zh-CN"/>
        </w:rPr>
      </w:pPr>
      <w:r>
        <w:rPr>
          <w:i w:val="0"/>
          <w:iCs w:val="0"/>
          <w:spacing w:val="-16"/>
          <w:lang w:eastAsia="zh-CN"/>
        </w:rPr>
        <w:t>了解《巴黎公约》的基本背景知识；了解《巴黎公约》确定的工业产权的概念；掌握《巴</w:t>
      </w:r>
      <w:r>
        <w:rPr>
          <w:i w:val="0"/>
          <w:iCs w:val="0"/>
          <w:lang w:eastAsia="zh-CN"/>
        </w:rPr>
        <w:t>黎公约》确立的专利国际保护的基本原则和基本制度。</w:t>
      </w:r>
    </w:p>
    <w:p>
      <w:pPr>
        <w:pStyle w:val="5"/>
        <w:spacing w:before="9"/>
        <w:rPr>
          <w:i w:val="0"/>
          <w:iCs w:val="0"/>
          <w:lang w:eastAsia="zh-CN"/>
        </w:rPr>
      </w:pPr>
      <w:r>
        <w:rPr>
          <w:i w:val="0"/>
          <w:iCs w:val="0"/>
          <w:lang w:eastAsia="zh-CN"/>
        </w:rPr>
        <w:t>一、《巴黎公约》基本知识</w:t>
      </w:r>
    </w:p>
    <w:p>
      <w:pPr>
        <w:pStyle w:val="6"/>
        <w:spacing w:before="92"/>
        <w:rPr>
          <w:i w:val="0"/>
          <w:iCs w:val="0"/>
          <w:lang w:eastAsia="zh-CN"/>
        </w:rPr>
      </w:pPr>
      <w:r>
        <w:rPr>
          <w:i w:val="0"/>
          <w:iCs w:val="0"/>
          <w:lang w:eastAsia="zh-CN"/>
        </w:rPr>
        <w:t>工业产权的范围</w:t>
      </w:r>
    </w:p>
    <w:p>
      <w:pPr>
        <w:pStyle w:val="5"/>
        <w:spacing w:before="89"/>
        <w:rPr>
          <w:i w:val="0"/>
          <w:iCs w:val="0"/>
          <w:lang w:eastAsia="zh-CN"/>
        </w:rPr>
      </w:pPr>
      <w:r>
        <w:rPr>
          <w:i w:val="0"/>
          <w:iCs w:val="0"/>
          <w:lang w:eastAsia="zh-CN"/>
        </w:rPr>
        <w:t>二、《巴黎公约》确立的核心原则和内容</w:t>
      </w:r>
    </w:p>
    <w:p>
      <w:pPr>
        <w:spacing w:before="93"/>
        <w:ind w:left="596"/>
        <w:rPr>
          <w:b/>
          <w:i w:val="0"/>
          <w:iCs w:val="0"/>
          <w:sz w:val="24"/>
          <w:lang w:eastAsia="zh-CN"/>
        </w:rPr>
      </w:pPr>
      <w:r>
        <w:rPr>
          <w:b/>
          <w:i w:val="0"/>
          <w:iCs w:val="0"/>
          <w:sz w:val="24"/>
          <w:lang w:eastAsia="zh-CN"/>
        </w:rPr>
        <w:t>（一）国民待遇原则</w:t>
      </w:r>
    </w:p>
    <w:p>
      <w:pPr>
        <w:pStyle w:val="6"/>
        <w:tabs>
          <w:tab w:val="left" w:pos="2513"/>
        </w:tabs>
        <w:rPr>
          <w:i w:val="0"/>
          <w:iCs w:val="0"/>
          <w:lang w:eastAsia="zh-CN"/>
        </w:rPr>
      </w:pPr>
      <w:r>
        <w:rPr>
          <w:i w:val="0"/>
          <w:iCs w:val="0"/>
          <w:lang w:eastAsia="zh-CN"/>
        </w:rPr>
        <w:t>国民待遇的含义</w:t>
      </w:r>
      <w:r>
        <w:rPr>
          <w:i w:val="0"/>
          <w:iCs w:val="0"/>
          <w:lang w:eastAsia="zh-CN"/>
        </w:rPr>
        <w:tab/>
      </w:r>
      <w:r>
        <w:rPr>
          <w:i w:val="0"/>
          <w:iCs w:val="0"/>
          <w:lang w:eastAsia="zh-CN"/>
        </w:rPr>
        <w:t>享有国民待遇的条件</w:t>
      </w:r>
    </w:p>
    <w:p>
      <w:pPr>
        <w:pStyle w:val="4"/>
        <w:rPr>
          <w:i w:val="0"/>
          <w:iCs w:val="0"/>
          <w:lang w:eastAsia="zh-CN"/>
        </w:rPr>
      </w:pPr>
      <w:r>
        <w:rPr>
          <w:i w:val="0"/>
          <w:iCs w:val="0"/>
          <w:lang w:eastAsia="zh-CN"/>
        </w:rPr>
        <w:t>（二）商标的使用及保护</w:t>
      </w:r>
    </w:p>
    <w:p>
      <w:pPr>
        <w:pStyle w:val="16"/>
        <w:numPr>
          <w:ilvl w:val="0"/>
          <w:numId w:val="6"/>
        </w:numPr>
        <w:tabs>
          <w:tab w:val="left" w:pos="775"/>
        </w:tabs>
        <w:spacing w:before="160"/>
        <w:rPr>
          <w:i w:val="0"/>
          <w:iCs w:val="0"/>
          <w:sz w:val="24"/>
          <w:lang w:eastAsia="zh-CN"/>
        </w:rPr>
      </w:pPr>
      <w:r>
        <w:rPr>
          <w:i w:val="0"/>
          <w:iCs w:val="0"/>
          <w:sz w:val="24"/>
          <w:lang w:eastAsia="zh-CN"/>
        </w:rPr>
        <w:t>驰名商标的保护、集体商标、厂商名称、服务标记</w:t>
      </w:r>
    </w:p>
    <w:p>
      <w:pPr>
        <w:pStyle w:val="16"/>
        <w:numPr>
          <w:ilvl w:val="0"/>
          <w:numId w:val="6"/>
        </w:numPr>
        <w:tabs>
          <w:tab w:val="left" w:pos="775"/>
          <w:tab w:val="left" w:pos="2333"/>
        </w:tabs>
        <w:rPr>
          <w:i w:val="0"/>
          <w:iCs w:val="0"/>
          <w:sz w:val="24"/>
          <w:lang w:eastAsia="zh-CN"/>
        </w:rPr>
      </w:pPr>
      <w:r>
        <w:rPr>
          <w:i w:val="0"/>
          <w:iCs w:val="0"/>
          <w:sz w:val="24"/>
          <w:lang w:eastAsia="zh-CN"/>
        </w:rPr>
        <w:t>商标的转让</w:t>
      </w:r>
      <w:r>
        <w:rPr>
          <w:i w:val="0"/>
          <w:iCs w:val="0"/>
          <w:sz w:val="24"/>
          <w:lang w:eastAsia="zh-CN"/>
        </w:rPr>
        <w:tab/>
      </w:r>
      <w:r>
        <w:rPr>
          <w:i w:val="0"/>
          <w:iCs w:val="0"/>
          <w:sz w:val="24"/>
          <w:lang w:eastAsia="zh-CN"/>
        </w:rPr>
        <w:t>商标的注册条件</w:t>
      </w:r>
    </w:p>
    <w:p>
      <w:pPr>
        <w:pStyle w:val="4"/>
        <w:rPr>
          <w:i w:val="0"/>
          <w:iCs w:val="0"/>
        </w:rPr>
      </w:pPr>
      <w:r>
        <w:rPr>
          <w:i w:val="0"/>
          <w:iCs w:val="0"/>
        </w:rPr>
        <w:t>（三）商标的独立性</w:t>
      </w:r>
    </w:p>
    <w:p>
      <w:pPr>
        <w:pStyle w:val="16"/>
        <w:numPr>
          <w:ilvl w:val="0"/>
          <w:numId w:val="7"/>
        </w:numPr>
        <w:tabs>
          <w:tab w:val="left" w:pos="775"/>
        </w:tabs>
        <w:spacing w:before="159"/>
        <w:rPr>
          <w:i w:val="0"/>
          <w:iCs w:val="0"/>
          <w:sz w:val="24"/>
          <w:lang w:eastAsia="zh-CN"/>
        </w:rPr>
      </w:pPr>
      <w:r>
        <w:rPr>
          <w:i w:val="0"/>
          <w:iCs w:val="0"/>
          <w:sz w:val="24"/>
          <w:lang w:eastAsia="zh-CN"/>
        </w:rPr>
        <w:t>同一商标在不同国家所受保护的独立性</w:t>
      </w:r>
    </w:p>
    <w:p>
      <w:pPr>
        <w:pStyle w:val="16"/>
        <w:numPr>
          <w:ilvl w:val="0"/>
          <w:numId w:val="7"/>
        </w:numPr>
        <w:tabs>
          <w:tab w:val="left" w:pos="775"/>
        </w:tabs>
        <w:rPr>
          <w:i w:val="0"/>
          <w:iCs w:val="0"/>
          <w:sz w:val="24"/>
          <w:lang w:eastAsia="zh-CN"/>
        </w:rPr>
      </w:pPr>
      <w:r>
        <w:rPr>
          <w:i w:val="0"/>
          <w:iCs w:val="0"/>
          <w:sz w:val="24"/>
          <w:lang w:eastAsia="zh-CN"/>
        </w:rPr>
        <w:t>在本联盟一个国家注册的商标在本联盟其他国家所受的保护</w:t>
      </w:r>
    </w:p>
    <w:p>
      <w:pPr>
        <w:pStyle w:val="4"/>
        <w:rPr>
          <w:i w:val="0"/>
          <w:iCs w:val="0"/>
          <w:lang w:eastAsia="zh-CN"/>
        </w:rPr>
      </w:pPr>
      <w:r>
        <w:rPr>
          <w:i w:val="0"/>
          <w:iCs w:val="0"/>
          <w:lang w:eastAsia="zh-CN"/>
        </w:rPr>
        <w:t>（四）商标的国际展览会临时保护</w:t>
      </w:r>
    </w:p>
    <w:p>
      <w:pPr>
        <w:pStyle w:val="6"/>
        <w:spacing w:before="0"/>
        <w:ind w:left="0"/>
        <w:rPr>
          <w:b/>
          <w:i w:val="0"/>
          <w:iCs w:val="0"/>
          <w:lang w:eastAsia="zh-CN"/>
        </w:rPr>
      </w:pPr>
    </w:p>
    <w:p>
      <w:pPr>
        <w:pStyle w:val="6"/>
        <w:spacing w:before="10"/>
        <w:ind w:left="0"/>
        <w:rPr>
          <w:b/>
          <w:i w:val="0"/>
          <w:iCs w:val="0"/>
          <w:sz w:val="20"/>
          <w:lang w:eastAsia="zh-CN"/>
        </w:rPr>
      </w:pPr>
    </w:p>
    <w:p>
      <w:pPr>
        <w:pStyle w:val="3"/>
        <w:tabs>
          <w:tab w:val="left" w:pos="1285"/>
        </w:tabs>
        <w:ind w:right="117"/>
        <w:rPr>
          <w:i w:val="0"/>
          <w:iCs w:val="0"/>
          <w:lang w:eastAsia="zh-CN"/>
        </w:rPr>
      </w:pPr>
      <w:bookmarkStart w:id="22" w:name="_TOC_250006"/>
      <w:bookmarkEnd w:id="22"/>
      <w:r>
        <w:rPr>
          <w:i w:val="0"/>
          <w:iCs w:val="0"/>
          <w:lang w:eastAsia="zh-CN"/>
        </w:rPr>
        <w:t>第二节</w:t>
      </w:r>
      <w:r>
        <w:rPr>
          <w:i w:val="0"/>
          <w:iCs w:val="0"/>
          <w:lang w:eastAsia="zh-CN"/>
        </w:rPr>
        <w:tab/>
      </w:r>
      <w:r>
        <w:rPr>
          <w:i w:val="0"/>
          <w:iCs w:val="0"/>
          <w:lang w:eastAsia="zh-CN"/>
        </w:rPr>
        <w:t>保护文学和艺术作品伯尔尼公约</w:t>
      </w:r>
    </w:p>
    <w:p>
      <w:pPr>
        <w:pStyle w:val="6"/>
        <w:spacing w:before="10"/>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rPr>
          <w:i w:val="0"/>
          <w:iCs w:val="0"/>
          <w:lang w:eastAsia="zh-CN"/>
        </w:rPr>
      </w:pPr>
      <w:r>
        <w:rPr>
          <w:i w:val="0"/>
          <w:iCs w:val="0"/>
          <w:lang w:eastAsia="zh-CN"/>
        </w:rPr>
        <w:t>了解《伯尔尼公约》的基本背景知识；公约的保护范围和保护的基本原则。</w:t>
      </w:r>
    </w:p>
    <w:p>
      <w:pPr>
        <w:pStyle w:val="5"/>
        <w:spacing w:before="90"/>
        <w:ind w:left="593"/>
        <w:rPr>
          <w:i w:val="0"/>
          <w:iCs w:val="0"/>
          <w:lang w:eastAsia="zh-CN"/>
        </w:rPr>
      </w:pPr>
      <w:r>
        <w:rPr>
          <w:i w:val="0"/>
          <w:iCs w:val="0"/>
          <w:lang w:eastAsia="zh-CN"/>
        </w:rPr>
        <w:t>一、公约的基本原则</w:t>
      </w:r>
    </w:p>
    <w:p>
      <w:pPr>
        <w:pStyle w:val="6"/>
        <w:tabs>
          <w:tab w:val="left" w:pos="2273"/>
          <w:tab w:val="left" w:pos="3953"/>
        </w:tabs>
        <w:spacing w:before="93"/>
        <w:ind w:left="593"/>
        <w:rPr>
          <w:i w:val="0"/>
          <w:iCs w:val="0"/>
          <w:lang w:eastAsia="zh-CN"/>
        </w:rPr>
      </w:pPr>
      <w:r>
        <w:rPr>
          <w:i w:val="0"/>
          <w:iCs w:val="0"/>
          <w:lang w:eastAsia="zh-CN"/>
        </w:rPr>
        <w:t>国民待遇原则</w:t>
      </w:r>
      <w:r>
        <w:rPr>
          <w:i w:val="0"/>
          <w:iCs w:val="0"/>
          <w:lang w:eastAsia="zh-CN"/>
        </w:rPr>
        <w:tab/>
      </w:r>
      <w:r>
        <w:rPr>
          <w:i w:val="0"/>
          <w:iCs w:val="0"/>
          <w:lang w:eastAsia="zh-CN"/>
        </w:rPr>
        <w:t>自动保护原则</w:t>
      </w:r>
      <w:r>
        <w:rPr>
          <w:i w:val="0"/>
          <w:iCs w:val="0"/>
          <w:lang w:eastAsia="zh-CN"/>
        </w:rPr>
        <w:tab/>
      </w:r>
      <w:r>
        <w:rPr>
          <w:i w:val="0"/>
          <w:iCs w:val="0"/>
          <w:lang w:eastAsia="zh-CN"/>
        </w:rPr>
        <w:t>独立保护原则</w:t>
      </w:r>
    </w:p>
    <w:p>
      <w:pPr>
        <w:pStyle w:val="5"/>
        <w:spacing w:before="89"/>
        <w:ind w:left="593"/>
        <w:rPr>
          <w:i w:val="0"/>
          <w:iCs w:val="0"/>
          <w:lang w:eastAsia="zh-CN"/>
        </w:rPr>
      </w:pPr>
      <w:r>
        <w:rPr>
          <w:i w:val="0"/>
          <w:iCs w:val="0"/>
          <w:lang w:eastAsia="zh-CN"/>
        </w:rPr>
        <w:t>二、保护范围</w:t>
      </w:r>
    </w:p>
    <w:p>
      <w:pPr>
        <w:pStyle w:val="6"/>
        <w:tabs>
          <w:tab w:val="left" w:pos="2273"/>
        </w:tabs>
        <w:spacing w:before="92"/>
        <w:ind w:left="593"/>
        <w:rPr>
          <w:i w:val="0"/>
          <w:iCs w:val="0"/>
          <w:lang w:eastAsia="zh-CN"/>
        </w:rPr>
      </w:pPr>
      <w:r>
        <w:rPr>
          <w:i w:val="0"/>
          <w:iCs w:val="0"/>
          <w:lang w:eastAsia="zh-CN"/>
        </w:rPr>
        <w:t>文学艺术作品</w:t>
      </w:r>
      <w:r>
        <w:rPr>
          <w:i w:val="0"/>
          <w:iCs w:val="0"/>
          <w:lang w:eastAsia="zh-CN"/>
        </w:rPr>
        <w:tab/>
      </w:r>
      <w:r>
        <w:rPr>
          <w:i w:val="0"/>
          <w:iCs w:val="0"/>
          <w:lang w:eastAsia="zh-CN"/>
        </w:rPr>
        <w:t>演绎作品</w:t>
      </w:r>
    </w:p>
    <w:p>
      <w:pPr>
        <w:pStyle w:val="5"/>
        <w:spacing w:before="91"/>
        <w:ind w:left="593"/>
        <w:rPr>
          <w:i w:val="0"/>
          <w:iCs w:val="0"/>
          <w:lang w:eastAsia="zh-CN"/>
        </w:rPr>
      </w:pPr>
      <w:r>
        <w:rPr>
          <w:i w:val="0"/>
          <w:iCs w:val="0"/>
          <w:lang w:eastAsia="zh-CN"/>
        </w:rPr>
        <w:t>三、保护权利</w:t>
      </w:r>
    </w:p>
    <w:p>
      <w:pPr>
        <w:pStyle w:val="6"/>
        <w:tabs>
          <w:tab w:val="left" w:pos="1793"/>
        </w:tabs>
        <w:spacing w:before="91"/>
        <w:ind w:left="593"/>
        <w:rPr>
          <w:i w:val="0"/>
          <w:iCs w:val="0"/>
          <w:lang w:eastAsia="zh-CN"/>
        </w:rPr>
      </w:pPr>
      <w:r>
        <w:rPr>
          <w:i w:val="0"/>
          <w:iCs w:val="0"/>
          <w:lang w:eastAsia="zh-CN"/>
        </w:rPr>
        <w:t>精神权利</w:t>
      </w:r>
      <w:r>
        <w:rPr>
          <w:i w:val="0"/>
          <w:iCs w:val="0"/>
          <w:lang w:eastAsia="zh-CN"/>
        </w:rPr>
        <w:tab/>
      </w:r>
      <w:r>
        <w:rPr>
          <w:i w:val="0"/>
          <w:iCs w:val="0"/>
          <w:lang w:eastAsia="zh-CN"/>
        </w:rPr>
        <w:t>经济权利</w:t>
      </w:r>
    </w:p>
    <w:p>
      <w:pPr>
        <w:pStyle w:val="5"/>
        <w:spacing w:before="90" w:line="254" w:lineRule="auto"/>
        <w:ind w:left="593" w:right="7948"/>
        <w:rPr>
          <w:i w:val="0"/>
          <w:iCs w:val="0"/>
          <w:lang w:eastAsia="zh-CN"/>
        </w:rPr>
      </w:pPr>
      <w:r>
        <w:rPr>
          <w:i w:val="0"/>
          <w:iCs w:val="0"/>
          <w:lang w:eastAsia="zh-CN"/>
        </w:rPr>
        <w:t>四、保护主体五、保护期限</w:t>
      </w:r>
    </w:p>
    <w:p>
      <w:pPr>
        <w:pStyle w:val="6"/>
        <w:spacing w:before="17"/>
        <w:ind w:left="0"/>
        <w:rPr>
          <w:rFonts w:ascii="微软雅黑"/>
          <w:b/>
          <w:i w:val="0"/>
          <w:iCs w:val="0"/>
          <w:sz w:val="25"/>
          <w:lang w:eastAsia="zh-CN"/>
        </w:rPr>
      </w:pPr>
    </w:p>
    <w:p>
      <w:pPr>
        <w:pStyle w:val="3"/>
        <w:tabs>
          <w:tab w:val="left" w:pos="1285"/>
        </w:tabs>
        <w:rPr>
          <w:i w:val="0"/>
          <w:iCs w:val="0"/>
          <w:lang w:eastAsia="zh-CN"/>
        </w:rPr>
      </w:pPr>
      <w:bookmarkStart w:id="23" w:name="_TOC_250005"/>
      <w:bookmarkEnd w:id="23"/>
      <w:r>
        <w:rPr>
          <w:i w:val="0"/>
          <w:iCs w:val="0"/>
          <w:lang w:eastAsia="zh-CN"/>
        </w:rPr>
        <w:t>第三节</w:t>
      </w:r>
      <w:r>
        <w:rPr>
          <w:i w:val="0"/>
          <w:iCs w:val="0"/>
          <w:lang w:eastAsia="zh-CN"/>
        </w:rPr>
        <w:tab/>
      </w:r>
      <w:r>
        <w:rPr>
          <w:i w:val="0"/>
          <w:iCs w:val="0"/>
          <w:lang w:eastAsia="zh-CN"/>
        </w:rPr>
        <w:t>与贸易有关的知识产权协定</w:t>
      </w:r>
    </w:p>
    <w:p>
      <w:pPr>
        <w:pStyle w:val="6"/>
        <w:spacing w:before="9"/>
        <w:ind w:left="0"/>
        <w:rPr>
          <w:rFonts w:ascii="黑体"/>
          <w:b/>
          <w:i w:val="0"/>
          <w:iCs w:val="0"/>
          <w:sz w:val="44"/>
          <w:lang w:eastAsia="zh-CN"/>
        </w:rPr>
      </w:pPr>
    </w:p>
    <w:p>
      <w:pPr>
        <w:spacing w:before="1"/>
        <w:ind w:left="596"/>
        <w:rPr>
          <w:b/>
          <w:i w:val="0"/>
          <w:iCs w:val="0"/>
          <w:sz w:val="24"/>
          <w:lang w:eastAsia="zh-CN"/>
        </w:rPr>
      </w:pPr>
      <w:r>
        <w:rPr>
          <w:b/>
          <w:i w:val="0"/>
          <w:iCs w:val="0"/>
          <w:sz w:val="24"/>
          <w:lang w:eastAsia="zh-CN"/>
        </w:rPr>
        <w:t>【基本要求】</w:t>
      </w:r>
    </w:p>
    <w:p>
      <w:pPr>
        <w:pStyle w:val="6"/>
        <w:rPr>
          <w:i w:val="0"/>
          <w:iCs w:val="0"/>
          <w:lang w:eastAsia="zh-CN"/>
        </w:rPr>
      </w:pPr>
      <w:r>
        <w:rPr>
          <w:i w:val="0"/>
          <w:iCs w:val="0"/>
          <w:lang w:eastAsia="zh-CN"/>
        </w:rPr>
        <w:t>了解协定签署的背景；了解协定确定的知识产权保护客体的范围；掌握协定确立的基本</w:t>
      </w:r>
    </w:p>
    <w:p>
      <w:pPr>
        <w:pStyle w:val="6"/>
        <w:spacing w:before="37" w:line="362" w:lineRule="auto"/>
        <w:ind w:left="113" w:right="228"/>
        <w:rPr>
          <w:i w:val="0"/>
          <w:iCs w:val="0"/>
          <w:lang w:eastAsia="zh-CN"/>
        </w:rPr>
      </w:pPr>
      <w:r>
        <w:rPr>
          <w:i w:val="0"/>
          <w:iCs w:val="0"/>
          <w:lang w:eastAsia="zh-CN"/>
        </w:rPr>
        <w:t>原则以及关于专利、工业品外观设计和集成电路布图设计的保护规定；理解协定关于知识产权执法的规定和争端解决机制。</w:t>
      </w:r>
    </w:p>
    <w:p>
      <w:pPr>
        <w:pStyle w:val="5"/>
        <w:spacing w:line="377" w:lineRule="exact"/>
        <w:ind w:left="593"/>
        <w:rPr>
          <w:i w:val="0"/>
          <w:iCs w:val="0"/>
          <w:lang w:eastAsia="zh-CN"/>
        </w:rPr>
      </w:pPr>
      <w:r>
        <w:rPr>
          <w:i w:val="0"/>
          <w:iCs w:val="0"/>
          <w:lang w:eastAsia="zh-CN"/>
        </w:rPr>
        <w:t>一、协定的基本知识</w:t>
      </w:r>
    </w:p>
    <w:p>
      <w:pPr>
        <w:pStyle w:val="6"/>
        <w:tabs>
          <w:tab w:val="left" w:pos="2513"/>
        </w:tabs>
        <w:spacing w:before="93"/>
        <w:ind w:left="593"/>
        <w:rPr>
          <w:i w:val="0"/>
          <w:iCs w:val="0"/>
          <w:lang w:eastAsia="zh-CN"/>
        </w:rPr>
      </w:pPr>
      <w:r>
        <w:rPr>
          <w:i w:val="0"/>
          <w:iCs w:val="0"/>
          <w:lang w:eastAsia="zh-CN"/>
        </w:rPr>
        <w:t>知识产权的性质</w:t>
      </w:r>
      <w:r>
        <w:rPr>
          <w:i w:val="0"/>
          <w:iCs w:val="0"/>
          <w:lang w:eastAsia="zh-CN"/>
        </w:rPr>
        <w:tab/>
      </w:r>
      <w:r>
        <w:rPr>
          <w:i w:val="0"/>
          <w:iCs w:val="0"/>
          <w:lang w:eastAsia="zh-CN"/>
        </w:rPr>
        <w:t>与贸易有关的知识产权的范围</w:t>
      </w:r>
    </w:p>
    <w:p>
      <w:pPr>
        <w:pStyle w:val="5"/>
        <w:spacing w:before="90"/>
        <w:ind w:left="593"/>
        <w:rPr>
          <w:i w:val="0"/>
          <w:iCs w:val="0"/>
          <w:lang w:eastAsia="zh-CN"/>
        </w:rPr>
      </w:pPr>
      <w:r>
        <w:rPr>
          <w:i w:val="0"/>
          <w:iCs w:val="0"/>
          <w:lang w:eastAsia="zh-CN"/>
        </w:rPr>
        <w:t>二、与商标有关的知识产权</w:t>
      </w:r>
    </w:p>
    <w:p>
      <w:pPr>
        <w:spacing w:before="91"/>
        <w:ind w:left="596"/>
        <w:rPr>
          <w:b/>
          <w:i w:val="0"/>
          <w:iCs w:val="0"/>
          <w:sz w:val="24"/>
          <w:lang w:eastAsia="zh-CN"/>
        </w:rPr>
      </w:pPr>
      <w:r>
        <w:rPr>
          <w:b/>
          <w:i w:val="0"/>
          <w:iCs w:val="0"/>
          <w:sz w:val="24"/>
          <w:lang w:eastAsia="zh-CN"/>
        </w:rPr>
        <w:t>（一）商标</w:t>
      </w:r>
    </w:p>
    <w:p>
      <w:pPr>
        <w:pStyle w:val="6"/>
        <w:tabs>
          <w:tab w:val="left" w:pos="2273"/>
          <w:tab w:val="left" w:pos="3713"/>
          <w:tab w:val="left" w:pos="5153"/>
          <w:tab w:val="left" w:pos="6353"/>
          <w:tab w:val="left" w:pos="7793"/>
        </w:tabs>
        <w:spacing w:before="160"/>
        <w:rPr>
          <w:i w:val="0"/>
          <w:iCs w:val="0"/>
          <w:lang w:eastAsia="zh-CN"/>
        </w:rPr>
      </w:pPr>
      <w:r>
        <w:rPr>
          <w:i w:val="0"/>
          <w:iCs w:val="0"/>
          <w:lang w:eastAsia="zh-CN"/>
        </w:rPr>
        <w:t>可保护的客体</w:t>
      </w:r>
      <w:r>
        <w:rPr>
          <w:i w:val="0"/>
          <w:iCs w:val="0"/>
          <w:lang w:eastAsia="zh-CN"/>
        </w:rPr>
        <w:tab/>
      </w:r>
      <w:r>
        <w:rPr>
          <w:i w:val="0"/>
          <w:iCs w:val="0"/>
          <w:lang w:eastAsia="zh-CN"/>
        </w:rPr>
        <w:t>权利的范围</w:t>
      </w:r>
      <w:r>
        <w:rPr>
          <w:i w:val="0"/>
          <w:iCs w:val="0"/>
          <w:lang w:eastAsia="zh-CN"/>
        </w:rPr>
        <w:tab/>
      </w:r>
      <w:r>
        <w:rPr>
          <w:i w:val="0"/>
          <w:iCs w:val="0"/>
          <w:lang w:eastAsia="zh-CN"/>
        </w:rPr>
        <w:t>权利的例外</w:t>
      </w:r>
      <w:r>
        <w:rPr>
          <w:i w:val="0"/>
          <w:iCs w:val="0"/>
          <w:lang w:eastAsia="zh-CN"/>
        </w:rPr>
        <w:tab/>
      </w:r>
      <w:r>
        <w:rPr>
          <w:i w:val="0"/>
          <w:iCs w:val="0"/>
          <w:lang w:eastAsia="zh-CN"/>
        </w:rPr>
        <w:t>保护期限</w:t>
      </w:r>
      <w:r>
        <w:rPr>
          <w:i w:val="0"/>
          <w:iCs w:val="0"/>
          <w:lang w:eastAsia="zh-CN"/>
        </w:rPr>
        <w:tab/>
      </w:r>
      <w:r>
        <w:rPr>
          <w:i w:val="0"/>
          <w:iCs w:val="0"/>
          <w:lang w:eastAsia="zh-CN"/>
        </w:rPr>
        <w:t>使用的要求</w:t>
      </w:r>
      <w:r>
        <w:rPr>
          <w:i w:val="0"/>
          <w:iCs w:val="0"/>
          <w:lang w:eastAsia="zh-CN"/>
        </w:rPr>
        <w:tab/>
      </w:r>
      <w:r>
        <w:rPr>
          <w:i w:val="0"/>
          <w:iCs w:val="0"/>
          <w:lang w:eastAsia="zh-CN"/>
        </w:rPr>
        <w:t>许可和转让</w:t>
      </w:r>
    </w:p>
    <w:p>
      <w:pPr>
        <w:pStyle w:val="4"/>
        <w:rPr>
          <w:i w:val="0"/>
          <w:iCs w:val="0"/>
          <w:lang w:eastAsia="zh-CN"/>
        </w:rPr>
      </w:pPr>
      <w:r>
        <w:rPr>
          <w:i w:val="0"/>
          <w:iCs w:val="0"/>
          <w:lang w:eastAsia="zh-CN"/>
        </w:rPr>
        <w:t>（二）地理标志</w:t>
      </w:r>
    </w:p>
    <w:p>
      <w:pPr>
        <w:pStyle w:val="6"/>
        <w:tabs>
          <w:tab w:val="left" w:pos="2513"/>
          <w:tab w:val="left" w:pos="6593"/>
        </w:tabs>
        <w:rPr>
          <w:i w:val="0"/>
          <w:iCs w:val="0"/>
          <w:lang w:eastAsia="zh-CN"/>
        </w:rPr>
      </w:pPr>
      <w:r>
        <w:rPr>
          <w:i w:val="0"/>
          <w:iCs w:val="0"/>
          <w:lang w:eastAsia="zh-CN"/>
        </w:rPr>
        <w:t>地理标志的保护</w:t>
      </w:r>
      <w:r>
        <w:rPr>
          <w:i w:val="0"/>
          <w:iCs w:val="0"/>
          <w:lang w:eastAsia="zh-CN"/>
        </w:rPr>
        <w:tab/>
      </w:r>
      <w:r>
        <w:rPr>
          <w:i w:val="0"/>
          <w:iCs w:val="0"/>
          <w:lang w:eastAsia="zh-CN"/>
        </w:rPr>
        <w:t>对葡萄酒和烈酒地理标志的补充保护</w:t>
      </w:r>
      <w:r>
        <w:rPr>
          <w:i w:val="0"/>
          <w:iCs w:val="0"/>
          <w:lang w:eastAsia="zh-CN"/>
        </w:rPr>
        <w:tab/>
      </w:r>
      <w:r>
        <w:rPr>
          <w:i w:val="0"/>
          <w:iCs w:val="0"/>
          <w:lang w:eastAsia="zh-CN"/>
        </w:rPr>
        <w:t>保护的例外</w:t>
      </w:r>
    </w:p>
    <w:p>
      <w:pPr>
        <w:pStyle w:val="5"/>
        <w:spacing w:before="91"/>
        <w:ind w:left="593"/>
        <w:rPr>
          <w:i w:val="0"/>
          <w:iCs w:val="0"/>
          <w:lang w:eastAsia="zh-CN"/>
        </w:rPr>
      </w:pPr>
      <w:r>
        <w:rPr>
          <w:i w:val="0"/>
          <w:iCs w:val="0"/>
          <w:lang w:eastAsia="zh-CN"/>
        </w:rPr>
        <w:t>三、对协定许可中限制竞争行为的控制</w:t>
      </w:r>
    </w:p>
    <w:p>
      <w:pPr>
        <w:pStyle w:val="6"/>
        <w:tabs>
          <w:tab w:val="left" w:pos="3713"/>
        </w:tabs>
        <w:spacing w:before="91"/>
        <w:ind w:left="593"/>
        <w:rPr>
          <w:i w:val="0"/>
          <w:iCs w:val="0"/>
          <w:lang w:eastAsia="zh-CN"/>
        </w:rPr>
      </w:pPr>
      <w:r>
        <w:rPr>
          <w:i w:val="0"/>
          <w:iCs w:val="0"/>
          <w:lang w:eastAsia="zh-CN"/>
        </w:rPr>
        <w:t>协定列举的限制竞争的行为</w:t>
      </w:r>
      <w:r>
        <w:rPr>
          <w:i w:val="0"/>
          <w:iCs w:val="0"/>
          <w:lang w:eastAsia="zh-CN"/>
        </w:rPr>
        <w:tab/>
      </w:r>
      <w:r>
        <w:rPr>
          <w:i w:val="0"/>
          <w:iCs w:val="0"/>
          <w:lang w:eastAsia="zh-CN"/>
        </w:rPr>
        <w:t>成员之间的协商</w:t>
      </w:r>
    </w:p>
    <w:p>
      <w:pPr>
        <w:pStyle w:val="5"/>
        <w:spacing w:before="90"/>
        <w:ind w:left="593"/>
        <w:rPr>
          <w:i w:val="0"/>
          <w:iCs w:val="0"/>
          <w:lang w:eastAsia="zh-CN"/>
        </w:rPr>
      </w:pPr>
      <w:r>
        <w:rPr>
          <w:i w:val="0"/>
          <w:iCs w:val="0"/>
          <w:lang w:eastAsia="zh-CN"/>
        </w:rPr>
        <w:t>四、争端的防止和解决</w:t>
      </w:r>
    </w:p>
    <w:p>
      <w:pPr>
        <w:pStyle w:val="6"/>
        <w:tabs>
          <w:tab w:val="left" w:pos="1553"/>
        </w:tabs>
        <w:spacing w:before="93"/>
        <w:ind w:left="593"/>
        <w:rPr>
          <w:i w:val="0"/>
          <w:iCs w:val="0"/>
          <w:lang w:eastAsia="zh-CN"/>
        </w:rPr>
      </w:pPr>
      <w:r>
        <w:rPr>
          <w:i w:val="0"/>
          <w:iCs w:val="0"/>
          <w:lang w:eastAsia="zh-CN"/>
        </w:rPr>
        <w:t>透明度</w:t>
      </w:r>
      <w:r>
        <w:rPr>
          <w:i w:val="0"/>
          <w:iCs w:val="0"/>
          <w:lang w:eastAsia="zh-CN"/>
        </w:rPr>
        <w:tab/>
      </w:r>
      <w:r>
        <w:rPr>
          <w:i w:val="0"/>
          <w:iCs w:val="0"/>
          <w:lang w:eastAsia="zh-CN"/>
        </w:rPr>
        <w:t>争端的解决</w:t>
      </w:r>
    </w:p>
    <w:p>
      <w:pPr>
        <w:rPr>
          <w:i w:val="0"/>
          <w:iCs w:val="0"/>
          <w:lang w:eastAsia="zh-CN"/>
        </w:rPr>
        <w:sectPr>
          <w:pgSz w:w="11910" w:h="16840"/>
          <w:pgMar w:top="1460" w:right="900" w:bottom="1220" w:left="1020" w:header="0" w:footer="1034" w:gutter="0"/>
          <w:cols w:space="720" w:num="1"/>
        </w:sectPr>
      </w:pPr>
    </w:p>
    <w:p>
      <w:pPr>
        <w:pStyle w:val="6"/>
        <w:spacing w:before="0"/>
        <w:ind w:left="0"/>
        <w:rPr>
          <w:i w:val="0"/>
          <w:iCs w:val="0"/>
          <w:sz w:val="20"/>
          <w:lang w:eastAsia="zh-CN"/>
        </w:rPr>
      </w:pPr>
    </w:p>
    <w:p>
      <w:pPr>
        <w:pStyle w:val="2"/>
        <w:tabs>
          <w:tab w:val="left" w:pos="2199"/>
        </w:tabs>
        <w:ind w:right="116"/>
        <w:jc w:val="center"/>
        <w:rPr>
          <w:i w:val="0"/>
          <w:iCs w:val="0"/>
          <w:lang w:eastAsia="zh-CN"/>
        </w:rPr>
      </w:pPr>
      <w:bookmarkStart w:id="24" w:name="_TOC_250004"/>
      <w:bookmarkEnd w:id="24"/>
      <w:r>
        <w:rPr>
          <w:i w:val="0"/>
          <w:iCs w:val="0"/>
          <w:lang w:eastAsia="zh-CN"/>
        </w:rPr>
        <w:t>第三部分</w:t>
      </w:r>
      <w:r>
        <w:rPr>
          <w:i w:val="0"/>
          <w:iCs w:val="0"/>
          <w:lang w:eastAsia="zh-CN"/>
        </w:rPr>
        <w:tab/>
      </w:r>
      <w:r>
        <w:rPr>
          <w:i w:val="0"/>
          <w:iCs w:val="0"/>
          <w:lang w:eastAsia="zh-CN"/>
        </w:rPr>
        <w:t>相关诉讼知识</w:t>
      </w:r>
    </w:p>
    <w:p>
      <w:pPr>
        <w:pStyle w:val="6"/>
        <w:spacing w:before="9"/>
        <w:ind w:left="0"/>
        <w:rPr>
          <w:i w:val="0"/>
          <w:iCs w:val="0"/>
          <w:sz w:val="54"/>
          <w:lang w:eastAsia="zh-CN"/>
        </w:rPr>
      </w:pPr>
    </w:p>
    <w:p>
      <w:pPr>
        <w:pStyle w:val="3"/>
        <w:tabs>
          <w:tab w:val="left" w:pos="1285"/>
        </w:tabs>
        <w:rPr>
          <w:i w:val="0"/>
          <w:iCs w:val="0"/>
          <w:lang w:eastAsia="zh-CN"/>
        </w:rPr>
      </w:pPr>
      <w:bookmarkStart w:id="25" w:name="_TOC_250003"/>
      <w:bookmarkEnd w:id="25"/>
      <w:r>
        <w:rPr>
          <w:i w:val="0"/>
          <w:iCs w:val="0"/>
          <w:lang w:eastAsia="zh-CN"/>
        </w:rPr>
        <w:t>第一节</w:t>
      </w:r>
      <w:r>
        <w:rPr>
          <w:i w:val="0"/>
          <w:iCs w:val="0"/>
          <w:lang w:eastAsia="zh-CN"/>
        </w:rPr>
        <w:tab/>
      </w:r>
      <w:r>
        <w:rPr>
          <w:i w:val="0"/>
          <w:iCs w:val="0"/>
          <w:lang w:eastAsia="zh-CN"/>
        </w:rPr>
        <w:t>民事诉讼法</w:t>
      </w:r>
    </w:p>
    <w:p>
      <w:pPr>
        <w:pStyle w:val="6"/>
        <w:spacing w:before="9"/>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before="159" w:line="362" w:lineRule="auto"/>
        <w:ind w:left="113" w:right="228" w:firstLine="480"/>
        <w:jc w:val="both"/>
        <w:rPr>
          <w:i w:val="0"/>
          <w:iCs w:val="0"/>
          <w:lang w:eastAsia="zh-CN"/>
        </w:rPr>
      </w:pPr>
      <w:r>
        <w:rPr>
          <w:i w:val="0"/>
          <w:iCs w:val="0"/>
          <w:lang w:eastAsia="zh-CN"/>
        </w:rPr>
        <w:t>了解民事诉讼的效力范围、基本原则和基本的诉讼制度；理解民事诉讼法中关于管辖、证据、诉讼当事人、保全等规定；掌握关于一般民事审判程序和执行程序的基本规定；了解关于涉外民事诉讼的规定。</w:t>
      </w:r>
    </w:p>
    <w:p>
      <w:pPr>
        <w:pStyle w:val="5"/>
        <w:spacing w:line="379" w:lineRule="exact"/>
        <w:ind w:left="593"/>
        <w:rPr>
          <w:i w:val="0"/>
          <w:iCs w:val="0"/>
          <w:lang w:eastAsia="zh-CN"/>
        </w:rPr>
      </w:pPr>
      <w:r>
        <w:rPr>
          <w:i w:val="0"/>
          <w:iCs w:val="0"/>
          <w:lang w:eastAsia="zh-CN"/>
        </w:rPr>
        <w:t>一、民事诉讼法的基本知识</w:t>
      </w:r>
    </w:p>
    <w:p>
      <w:pPr>
        <w:spacing w:before="92"/>
        <w:ind w:left="596"/>
        <w:rPr>
          <w:b/>
          <w:i w:val="0"/>
          <w:iCs w:val="0"/>
          <w:sz w:val="24"/>
          <w:lang w:eastAsia="zh-CN"/>
        </w:rPr>
      </w:pPr>
      <w:r>
        <w:rPr>
          <w:b/>
          <w:i w:val="0"/>
          <w:iCs w:val="0"/>
          <w:sz w:val="24"/>
          <w:lang w:eastAsia="zh-CN"/>
        </w:rPr>
        <w:t>（一）民事诉讼法的概念和效力</w:t>
      </w:r>
    </w:p>
    <w:p>
      <w:pPr>
        <w:pStyle w:val="6"/>
        <w:tabs>
          <w:tab w:val="left" w:pos="2753"/>
          <w:tab w:val="left" w:pos="5393"/>
          <w:tab w:val="left" w:pos="6833"/>
          <w:tab w:val="left" w:pos="8033"/>
        </w:tabs>
        <w:ind w:left="593"/>
        <w:rPr>
          <w:i w:val="0"/>
          <w:iCs w:val="0"/>
          <w:lang w:eastAsia="zh-CN"/>
        </w:rPr>
      </w:pPr>
      <w:r>
        <w:rPr>
          <w:i w:val="0"/>
          <w:iCs w:val="0"/>
          <w:lang w:eastAsia="zh-CN"/>
        </w:rPr>
        <w:t>民事诉讼法的概念</w:t>
      </w:r>
      <w:r>
        <w:rPr>
          <w:i w:val="0"/>
          <w:iCs w:val="0"/>
          <w:lang w:eastAsia="zh-CN"/>
        </w:rPr>
        <w:tab/>
      </w:r>
      <w:r>
        <w:rPr>
          <w:i w:val="0"/>
          <w:iCs w:val="0"/>
          <w:lang w:eastAsia="zh-CN"/>
        </w:rPr>
        <w:t>民事诉讼法的效力范围</w:t>
      </w:r>
      <w:r>
        <w:rPr>
          <w:i w:val="0"/>
          <w:iCs w:val="0"/>
          <w:lang w:eastAsia="zh-CN"/>
        </w:rPr>
        <w:tab/>
      </w:r>
      <w:r>
        <w:rPr>
          <w:i w:val="0"/>
          <w:iCs w:val="0"/>
          <w:lang w:eastAsia="zh-CN"/>
        </w:rPr>
        <w:t>对人的效力</w:t>
      </w:r>
      <w:r>
        <w:rPr>
          <w:i w:val="0"/>
          <w:iCs w:val="0"/>
          <w:lang w:eastAsia="zh-CN"/>
        </w:rPr>
        <w:tab/>
      </w:r>
      <w:r>
        <w:rPr>
          <w:i w:val="0"/>
          <w:iCs w:val="0"/>
          <w:lang w:eastAsia="zh-CN"/>
        </w:rPr>
        <w:t>空间效力</w:t>
      </w:r>
      <w:r>
        <w:rPr>
          <w:i w:val="0"/>
          <w:iCs w:val="0"/>
          <w:lang w:eastAsia="zh-CN"/>
        </w:rPr>
        <w:tab/>
      </w:r>
      <w:r>
        <w:rPr>
          <w:i w:val="0"/>
          <w:iCs w:val="0"/>
          <w:lang w:eastAsia="zh-CN"/>
        </w:rPr>
        <w:t>时间效力</w:t>
      </w:r>
    </w:p>
    <w:p>
      <w:pPr>
        <w:pStyle w:val="4"/>
        <w:spacing w:before="159"/>
        <w:rPr>
          <w:i w:val="0"/>
          <w:iCs w:val="0"/>
          <w:lang w:eastAsia="zh-CN"/>
        </w:rPr>
      </w:pPr>
      <w:r>
        <w:rPr>
          <w:i w:val="0"/>
          <w:iCs w:val="0"/>
          <w:lang w:eastAsia="zh-CN"/>
        </w:rPr>
        <w:t>（二）民事诉讼法的基本原则</w:t>
      </w:r>
    </w:p>
    <w:p>
      <w:pPr>
        <w:pStyle w:val="6"/>
        <w:tabs>
          <w:tab w:val="left" w:pos="593"/>
          <w:tab w:val="left" w:pos="2273"/>
          <w:tab w:val="left" w:pos="3004"/>
          <w:tab w:val="left" w:pos="3473"/>
          <w:tab w:val="left" w:pos="6620"/>
          <w:tab w:val="left" w:pos="7826"/>
          <w:tab w:val="left" w:pos="9032"/>
        </w:tabs>
        <w:spacing w:line="362" w:lineRule="auto"/>
        <w:ind w:left="114" w:right="228" w:firstLine="480"/>
        <w:rPr>
          <w:i w:val="0"/>
          <w:iCs w:val="0"/>
          <w:lang w:eastAsia="zh-CN"/>
        </w:rPr>
      </w:pPr>
      <w:r>
        <w:rPr>
          <w:i w:val="0"/>
          <w:iCs w:val="0"/>
          <w:lang w:eastAsia="zh-CN"/>
        </w:rPr>
        <w:t>独立行使审判权原则</w:t>
      </w:r>
      <w:r>
        <w:rPr>
          <w:i w:val="0"/>
          <w:iCs w:val="0"/>
          <w:lang w:eastAsia="zh-CN"/>
        </w:rPr>
        <w:tab/>
      </w:r>
      <w:r>
        <w:rPr>
          <w:i w:val="0"/>
          <w:iCs w:val="0"/>
          <w:lang w:eastAsia="zh-CN"/>
        </w:rPr>
        <w:t>以事实为依据以法律为准绳原则</w:t>
      </w:r>
      <w:r>
        <w:rPr>
          <w:i w:val="0"/>
          <w:iCs w:val="0"/>
          <w:lang w:eastAsia="zh-CN"/>
        </w:rPr>
        <w:tab/>
      </w:r>
      <w:r>
        <w:rPr>
          <w:i w:val="0"/>
          <w:iCs w:val="0"/>
          <w:lang w:eastAsia="zh-CN"/>
        </w:rPr>
        <w:t>平等原则</w:t>
      </w:r>
      <w:r>
        <w:rPr>
          <w:i w:val="0"/>
          <w:iCs w:val="0"/>
          <w:lang w:eastAsia="zh-CN"/>
        </w:rPr>
        <w:tab/>
      </w:r>
      <w:r>
        <w:rPr>
          <w:i w:val="0"/>
          <w:iCs w:val="0"/>
          <w:lang w:eastAsia="zh-CN"/>
        </w:rPr>
        <w:t>调解原则</w:t>
      </w:r>
      <w:r>
        <w:rPr>
          <w:i w:val="0"/>
          <w:iCs w:val="0"/>
          <w:lang w:eastAsia="zh-CN"/>
        </w:rPr>
        <w:tab/>
      </w:r>
      <w:r>
        <w:rPr>
          <w:i w:val="0"/>
          <w:iCs w:val="0"/>
          <w:lang w:eastAsia="zh-CN"/>
        </w:rPr>
        <w:t>辩论</w:t>
      </w:r>
      <w:r>
        <w:rPr>
          <w:i w:val="0"/>
          <w:iCs w:val="0"/>
          <w:spacing w:val="-16"/>
          <w:lang w:eastAsia="zh-CN"/>
        </w:rPr>
        <w:t>原</w:t>
      </w:r>
      <w:r>
        <w:rPr>
          <w:i w:val="0"/>
          <w:iCs w:val="0"/>
          <w:lang w:eastAsia="zh-CN"/>
        </w:rPr>
        <w:t>则</w:t>
      </w:r>
      <w:r>
        <w:rPr>
          <w:i w:val="0"/>
          <w:iCs w:val="0"/>
          <w:lang w:eastAsia="zh-CN"/>
        </w:rPr>
        <w:tab/>
      </w:r>
      <w:r>
        <w:rPr>
          <w:i w:val="0"/>
          <w:iCs w:val="0"/>
          <w:lang w:eastAsia="zh-CN"/>
        </w:rPr>
        <w:t>诚实信用原则</w:t>
      </w:r>
      <w:r>
        <w:rPr>
          <w:i w:val="0"/>
          <w:iCs w:val="0"/>
          <w:lang w:eastAsia="zh-CN"/>
        </w:rPr>
        <w:tab/>
      </w:r>
      <w:r>
        <w:rPr>
          <w:i w:val="0"/>
          <w:iCs w:val="0"/>
          <w:lang w:eastAsia="zh-CN"/>
        </w:rPr>
        <w:t>处分原则</w:t>
      </w:r>
      <w:r>
        <w:rPr>
          <w:i w:val="0"/>
          <w:iCs w:val="0"/>
          <w:lang w:eastAsia="zh-CN"/>
        </w:rPr>
        <w:tab/>
      </w:r>
      <w:r>
        <w:rPr>
          <w:i w:val="0"/>
          <w:iCs w:val="0"/>
          <w:lang w:eastAsia="zh-CN"/>
        </w:rPr>
        <w:t>监督原则</w:t>
      </w:r>
    </w:p>
    <w:p>
      <w:pPr>
        <w:pStyle w:val="4"/>
        <w:spacing w:before="4"/>
        <w:rPr>
          <w:i w:val="0"/>
          <w:iCs w:val="0"/>
          <w:lang w:eastAsia="zh-CN"/>
        </w:rPr>
      </w:pPr>
      <w:r>
        <w:rPr>
          <w:i w:val="0"/>
          <w:iCs w:val="0"/>
          <w:lang w:eastAsia="zh-CN"/>
        </w:rPr>
        <w:t>（三）民事诉讼的基本制度</w:t>
      </w:r>
    </w:p>
    <w:p>
      <w:pPr>
        <w:pStyle w:val="6"/>
        <w:tabs>
          <w:tab w:val="left" w:pos="1793"/>
          <w:tab w:val="left" w:pos="2993"/>
          <w:tab w:val="left" w:pos="4673"/>
        </w:tabs>
        <w:rPr>
          <w:i w:val="0"/>
          <w:iCs w:val="0"/>
          <w:lang w:eastAsia="zh-CN"/>
        </w:rPr>
      </w:pPr>
      <w:r>
        <w:rPr>
          <w:i w:val="0"/>
          <w:iCs w:val="0"/>
          <w:lang w:eastAsia="zh-CN"/>
        </w:rPr>
        <w:t>合议制度</w:t>
      </w:r>
      <w:r>
        <w:rPr>
          <w:i w:val="0"/>
          <w:iCs w:val="0"/>
          <w:lang w:eastAsia="zh-CN"/>
        </w:rPr>
        <w:tab/>
      </w:r>
      <w:r>
        <w:rPr>
          <w:i w:val="0"/>
          <w:iCs w:val="0"/>
          <w:lang w:eastAsia="zh-CN"/>
        </w:rPr>
        <w:t>回避制度</w:t>
      </w:r>
      <w:r>
        <w:rPr>
          <w:i w:val="0"/>
          <w:iCs w:val="0"/>
          <w:lang w:eastAsia="zh-CN"/>
        </w:rPr>
        <w:tab/>
      </w:r>
      <w:r>
        <w:rPr>
          <w:i w:val="0"/>
          <w:iCs w:val="0"/>
          <w:lang w:eastAsia="zh-CN"/>
        </w:rPr>
        <w:t>两审终审制度</w:t>
      </w:r>
      <w:r>
        <w:rPr>
          <w:i w:val="0"/>
          <w:iCs w:val="0"/>
          <w:lang w:eastAsia="zh-CN"/>
        </w:rPr>
        <w:tab/>
      </w:r>
      <w:r>
        <w:rPr>
          <w:i w:val="0"/>
          <w:iCs w:val="0"/>
          <w:lang w:eastAsia="zh-CN"/>
        </w:rPr>
        <w:t>公开审判制度</w:t>
      </w:r>
    </w:p>
    <w:p>
      <w:pPr>
        <w:pStyle w:val="5"/>
        <w:spacing w:before="90"/>
        <w:rPr>
          <w:i w:val="0"/>
          <w:iCs w:val="0"/>
          <w:lang w:eastAsia="zh-CN"/>
        </w:rPr>
      </w:pPr>
      <w:r>
        <w:rPr>
          <w:i w:val="0"/>
          <w:iCs w:val="0"/>
          <w:lang w:eastAsia="zh-CN"/>
        </w:rPr>
        <w:t>二、民事诉讼的管辖</w:t>
      </w:r>
    </w:p>
    <w:p>
      <w:pPr>
        <w:spacing w:before="93"/>
        <w:ind w:left="596"/>
        <w:rPr>
          <w:b/>
          <w:i w:val="0"/>
          <w:iCs w:val="0"/>
          <w:sz w:val="24"/>
          <w:lang w:eastAsia="zh-CN"/>
        </w:rPr>
      </w:pPr>
      <w:r>
        <w:rPr>
          <w:b/>
          <w:i w:val="0"/>
          <w:iCs w:val="0"/>
          <w:sz w:val="24"/>
          <w:lang w:eastAsia="zh-CN"/>
        </w:rPr>
        <w:t>（一）级别管辖</w:t>
      </w:r>
    </w:p>
    <w:p>
      <w:pPr>
        <w:pStyle w:val="6"/>
        <w:rPr>
          <w:i w:val="0"/>
          <w:iCs w:val="0"/>
          <w:lang w:eastAsia="zh-CN"/>
        </w:rPr>
      </w:pPr>
      <w:r>
        <w:rPr>
          <w:i w:val="0"/>
          <w:iCs w:val="0"/>
          <w:lang w:eastAsia="zh-CN"/>
        </w:rPr>
        <w:t>各级人民法院管辖的一审民事案件</w:t>
      </w:r>
    </w:p>
    <w:p>
      <w:pPr>
        <w:pStyle w:val="4"/>
        <w:rPr>
          <w:i w:val="0"/>
          <w:iCs w:val="0"/>
          <w:lang w:eastAsia="zh-CN"/>
        </w:rPr>
      </w:pPr>
      <w:r>
        <w:rPr>
          <w:i w:val="0"/>
          <w:iCs w:val="0"/>
          <w:lang w:eastAsia="zh-CN"/>
        </w:rPr>
        <w:t>（二）地域管辖</w:t>
      </w:r>
    </w:p>
    <w:p>
      <w:pPr>
        <w:pStyle w:val="6"/>
        <w:tabs>
          <w:tab w:val="left" w:pos="2273"/>
          <w:tab w:val="left" w:pos="3953"/>
          <w:tab w:val="left" w:pos="5153"/>
          <w:tab w:val="left" w:pos="6353"/>
        </w:tabs>
        <w:spacing w:before="159"/>
        <w:rPr>
          <w:i w:val="0"/>
          <w:iCs w:val="0"/>
          <w:lang w:eastAsia="zh-CN"/>
        </w:rPr>
      </w:pPr>
      <w:r>
        <w:rPr>
          <w:i w:val="0"/>
          <w:iCs w:val="0"/>
          <w:lang w:eastAsia="zh-CN"/>
        </w:rPr>
        <w:t>一般地域管辖</w:t>
      </w:r>
      <w:r>
        <w:rPr>
          <w:i w:val="0"/>
          <w:iCs w:val="0"/>
          <w:lang w:eastAsia="zh-CN"/>
        </w:rPr>
        <w:tab/>
      </w:r>
      <w:r>
        <w:rPr>
          <w:i w:val="0"/>
          <w:iCs w:val="0"/>
          <w:lang w:eastAsia="zh-CN"/>
        </w:rPr>
        <w:t>特殊地域管辖</w:t>
      </w:r>
      <w:r>
        <w:rPr>
          <w:i w:val="0"/>
          <w:iCs w:val="0"/>
          <w:lang w:eastAsia="zh-CN"/>
        </w:rPr>
        <w:tab/>
      </w:r>
      <w:r>
        <w:rPr>
          <w:i w:val="0"/>
          <w:iCs w:val="0"/>
          <w:lang w:eastAsia="zh-CN"/>
        </w:rPr>
        <w:t>专属管辖</w:t>
      </w:r>
      <w:r>
        <w:rPr>
          <w:i w:val="0"/>
          <w:iCs w:val="0"/>
          <w:lang w:eastAsia="zh-CN"/>
        </w:rPr>
        <w:tab/>
      </w:r>
      <w:r>
        <w:rPr>
          <w:i w:val="0"/>
          <w:iCs w:val="0"/>
          <w:lang w:eastAsia="zh-CN"/>
        </w:rPr>
        <w:t>协议管辖</w:t>
      </w:r>
      <w:r>
        <w:rPr>
          <w:i w:val="0"/>
          <w:iCs w:val="0"/>
          <w:lang w:eastAsia="zh-CN"/>
        </w:rPr>
        <w:tab/>
      </w:r>
      <w:r>
        <w:rPr>
          <w:i w:val="0"/>
          <w:iCs w:val="0"/>
          <w:lang w:eastAsia="zh-CN"/>
        </w:rPr>
        <w:t>共同管辖和选择管辖</w:t>
      </w:r>
    </w:p>
    <w:p>
      <w:pPr>
        <w:pStyle w:val="4"/>
        <w:rPr>
          <w:i w:val="0"/>
          <w:iCs w:val="0"/>
          <w:lang w:eastAsia="zh-CN"/>
        </w:rPr>
      </w:pPr>
      <w:r>
        <w:rPr>
          <w:i w:val="0"/>
          <w:iCs w:val="0"/>
          <w:lang w:eastAsia="zh-CN"/>
        </w:rPr>
        <w:t>（三）裁定管辖</w:t>
      </w:r>
    </w:p>
    <w:p>
      <w:pPr>
        <w:pStyle w:val="6"/>
        <w:tabs>
          <w:tab w:val="left" w:pos="1793"/>
          <w:tab w:val="left" w:pos="3113"/>
        </w:tabs>
        <w:rPr>
          <w:i w:val="0"/>
          <w:iCs w:val="0"/>
          <w:lang w:eastAsia="zh-CN"/>
        </w:rPr>
      </w:pPr>
      <w:r>
        <w:rPr>
          <w:i w:val="0"/>
          <w:iCs w:val="0"/>
          <w:lang w:eastAsia="zh-CN"/>
        </w:rPr>
        <w:t>移送管辖</w:t>
      </w:r>
      <w:r>
        <w:rPr>
          <w:i w:val="0"/>
          <w:iCs w:val="0"/>
          <w:lang w:eastAsia="zh-CN"/>
        </w:rPr>
        <w:tab/>
      </w:r>
      <w:r>
        <w:rPr>
          <w:i w:val="0"/>
          <w:iCs w:val="0"/>
          <w:lang w:eastAsia="zh-CN"/>
        </w:rPr>
        <w:t>指定管辖</w:t>
      </w:r>
      <w:r>
        <w:rPr>
          <w:i w:val="0"/>
          <w:iCs w:val="0"/>
          <w:lang w:eastAsia="zh-CN"/>
        </w:rPr>
        <w:tab/>
      </w:r>
      <w:r>
        <w:rPr>
          <w:i w:val="0"/>
          <w:iCs w:val="0"/>
          <w:lang w:eastAsia="zh-CN"/>
        </w:rPr>
        <w:t>管辖权转移</w:t>
      </w:r>
    </w:p>
    <w:p>
      <w:pPr>
        <w:pStyle w:val="5"/>
        <w:spacing w:before="91"/>
        <w:rPr>
          <w:i w:val="0"/>
          <w:iCs w:val="0"/>
          <w:lang w:eastAsia="zh-CN"/>
        </w:rPr>
      </w:pPr>
      <w:r>
        <w:rPr>
          <w:i w:val="0"/>
          <w:iCs w:val="0"/>
          <w:lang w:eastAsia="zh-CN"/>
        </w:rPr>
        <w:t>三、审判组织和诉讼参加人</w:t>
      </w:r>
    </w:p>
    <w:p>
      <w:pPr>
        <w:tabs>
          <w:tab w:val="left" w:pos="1553"/>
        </w:tabs>
        <w:spacing w:before="92" w:line="362" w:lineRule="auto"/>
        <w:ind w:left="594" w:right="7468" w:firstLine="2"/>
        <w:rPr>
          <w:i w:val="0"/>
          <w:iCs w:val="0"/>
          <w:sz w:val="24"/>
          <w:lang w:eastAsia="zh-CN"/>
        </w:rPr>
      </w:pPr>
      <w:r>
        <w:rPr>
          <w:b/>
          <w:i w:val="0"/>
          <w:iCs w:val="0"/>
          <w:sz w:val="24"/>
          <w:lang w:eastAsia="zh-CN"/>
        </w:rPr>
        <w:t>（一）审判组织</w:t>
      </w:r>
      <w:r>
        <w:rPr>
          <w:i w:val="0"/>
          <w:iCs w:val="0"/>
          <w:sz w:val="24"/>
          <w:lang w:eastAsia="zh-CN"/>
        </w:rPr>
        <w:t>合议庭</w:t>
      </w:r>
      <w:r>
        <w:rPr>
          <w:i w:val="0"/>
          <w:iCs w:val="0"/>
          <w:sz w:val="24"/>
          <w:lang w:eastAsia="zh-CN"/>
        </w:rPr>
        <w:tab/>
      </w:r>
      <w:r>
        <w:rPr>
          <w:i w:val="0"/>
          <w:iCs w:val="0"/>
          <w:sz w:val="24"/>
          <w:lang w:eastAsia="zh-CN"/>
        </w:rPr>
        <w:t>案件评</w:t>
      </w:r>
      <w:r>
        <w:rPr>
          <w:i w:val="0"/>
          <w:iCs w:val="0"/>
          <w:spacing w:val="-17"/>
          <w:sz w:val="24"/>
          <w:lang w:eastAsia="zh-CN"/>
        </w:rPr>
        <w:t>议</w:t>
      </w:r>
    </w:p>
    <w:p>
      <w:pPr>
        <w:pStyle w:val="4"/>
        <w:spacing w:before="4"/>
        <w:rPr>
          <w:i w:val="0"/>
          <w:iCs w:val="0"/>
          <w:lang w:eastAsia="zh-CN"/>
        </w:rPr>
      </w:pPr>
      <w:r>
        <w:rPr>
          <w:i w:val="0"/>
          <w:iCs w:val="0"/>
          <w:lang w:eastAsia="zh-CN"/>
        </w:rPr>
        <w:t>（二）诉讼当事人</w:t>
      </w:r>
    </w:p>
    <w:p>
      <w:pPr>
        <w:pStyle w:val="6"/>
        <w:tabs>
          <w:tab w:val="left" w:pos="1313"/>
          <w:tab w:val="left" w:pos="2033"/>
          <w:tab w:val="left" w:pos="3473"/>
          <w:tab w:val="left" w:pos="4433"/>
        </w:tabs>
        <w:rPr>
          <w:i w:val="0"/>
          <w:iCs w:val="0"/>
          <w:lang w:eastAsia="zh-CN"/>
        </w:rPr>
      </w:pPr>
      <w:r>
        <w:rPr>
          <w:i w:val="0"/>
          <w:iCs w:val="0"/>
          <w:lang w:eastAsia="zh-CN"/>
        </w:rPr>
        <w:t>原告</w:t>
      </w:r>
      <w:r>
        <w:rPr>
          <w:i w:val="0"/>
          <w:iCs w:val="0"/>
          <w:lang w:eastAsia="zh-CN"/>
        </w:rPr>
        <w:tab/>
      </w:r>
      <w:r>
        <w:rPr>
          <w:i w:val="0"/>
          <w:iCs w:val="0"/>
          <w:lang w:eastAsia="zh-CN"/>
        </w:rPr>
        <w:t>被告</w:t>
      </w:r>
      <w:r>
        <w:rPr>
          <w:i w:val="0"/>
          <w:iCs w:val="0"/>
          <w:lang w:eastAsia="zh-CN"/>
        </w:rPr>
        <w:tab/>
      </w:r>
      <w:r>
        <w:rPr>
          <w:i w:val="0"/>
          <w:iCs w:val="0"/>
          <w:lang w:eastAsia="zh-CN"/>
        </w:rPr>
        <w:t>共同诉讼人</w:t>
      </w:r>
      <w:r>
        <w:rPr>
          <w:i w:val="0"/>
          <w:iCs w:val="0"/>
          <w:lang w:eastAsia="zh-CN"/>
        </w:rPr>
        <w:tab/>
      </w:r>
      <w:r>
        <w:rPr>
          <w:i w:val="0"/>
          <w:iCs w:val="0"/>
          <w:lang w:eastAsia="zh-CN"/>
        </w:rPr>
        <w:t>第三人</w:t>
      </w:r>
      <w:r>
        <w:rPr>
          <w:i w:val="0"/>
          <w:iCs w:val="0"/>
          <w:lang w:eastAsia="zh-CN"/>
        </w:rPr>
        <w:tab/>
      </w:r>
      <w:r>
        <w:rPr>
          <w:i w:val="0"/>
          <w:iCs w:val="0"/>
          <w:lang w:eastAsia="zh-CN"/>
        </w:rPr>
        <w:t>诉讼当事人的权利和义务 公益诉讼</w:t>
      </w:r>
    </w:p>
    <w:p>
      <w:pPr>
        <w:rPr>
          <w:i w:val="0"/>
          <w:iCs w:val="0"/>
          <w:lang w:eastAsia="zh-CN"/>
        </w:rPr>
        <w:sectPr>
          <w:pgSz w:w="11910" w:h="16840"/>
          <w:pgMar w:top="1600" w:right="900" w:bottom="1220" w:left="1020" w:header="0" w:footer="1034" w:gutter="0"/>
          <w:cols w:space="720" w:num="1"/>
        </w:sectPr>
      </w:pPr>
    </w:p>
    <w:p>
      <w:pPr>
        <w:pStyle w:val="4"/>
        <w:spacing w:before="37"/>
        <w:rPr>
          <w:i w:val="0"/>
          <w:iCs w:val="0"/>
          <w:lang w:eastAsia="zh-CN"/>
        </w:rPr>
      </w:pPr>
      <w:r>
        <w:rPr>
          <w:i w:val="0"/>
          <w:iCs w:val="0"/>
          <w:lang w:eastAsia="zh-CN"/>
        </w:rPr>
        <w:t>（三）诉讼代理人</w:t>
      </w:r>
    </w:p>
    <w:p>
      <w:pPr>
        <w:pStyle w:val="6"/>
        <w:tabs>
          <w:tab w:val="left" w:pos="2060"/>
          <w:tab w:val="left" w:pos="3526"/>
          <w:tab w:val="left" w:pos="6335"/>
          <w:tab w:val="left" w:pos="8534"/>
        </w:tabs>
        <w:spacing w:line="362" w:lineRule="auto"/>
        <w:ind w:left="114" w:right="228" w:firstLine="480"/>
        <w:rPr>
          <w:i w:val="0"/>
          <w:iCs w:val="0"/>
          <w:lang w:eastAsia="zh-CN"/>
        </w:rPr>
      </w:pPr>
      <w:r>
        <w:rPr>
          <w:i w:val="0"/>
          <w:iCs w:val="0"/>
          <w:spacing w:val="3"/>
          <w:lang w:eastAsia="zh-CN"/>
        </w:rPr>
        <w:t>法定代理</w:t>
      </w:r>
      <w:r>
        <w:rPr>
          <w:i w:val="0"/>
          <w:iCs w:val="0"/>
          <w:lang w:eastAsia="zh-CN"/>
        </w:rPr>
        <w:t>人</w:t>
      </w:r>
      <w:r>
        <w:rPr>
          <w:i w:val="0"/>
          <w:iCs w:val="0"/>
          <w:lang w:eastAsia="zh-CN"/>
        </w:rPr>
        <w:tab/>
      </w:r>
      <w:r>
        <w:rPr>
          <w:i w:val="0"/>
          <w:iCs w:val="0"/>
          <w:spacing w:val="3"/>
          <w:lang w:eastAsia="zh-CN"/>
        </w:rPr>
        <w:t>委托代理</w:t>
      </w:r>
      <w:r>
        <w:rPr>
          <w:i w:val="0"/>
          <w:iCs w:val="0"/>
          <w:lang w:eastAsia="zh-CN"/>
        </w:rPr>
        <w:t>人</w:t>
      </w:r>
      <w:r>
        <w:rPr>
          <w:i w:val="0"/>
          <w:iCs w:val="0"/>
          <w:lang w:eastAsia="zh-CN"/>
        </w:rPr>
        <w:tab/>
      </w:r>
      <w:r>
        <w:rPr>
          <w:i w:val="0"/>
          <w:iCs w:val="0"/>
          <w:spacing w:val="3"/>
          <w:lang w:eastAsia="zh-CN"/>
        </w:rPr>
        <w:t>授权委托书与特别授</w:t>
      </w:r>
      <w:r>
        <w:rPr>
          <w:i w:val="0"/>
          <w:iCs w:val="0"/>
          <w:lang w:eastAsia="zh-CN"/>
        </w:rPr>
        <w:t>权</w:t>
      </w:r>
      <w:r>
        <w:rPr>
          <w:i w:val="0"/>
          <w:iCs w:val="0"/>
          <w:lang w:eastAsia="zh-CN"/>
        </w:rPr>
        <w:tab/>
      </w:r>
      <w:r>
        <w:rPr>
          <w:i w:val="0"/>
          <w:iCs w:val="0"/>
          <w:spacing w:val="3"/>
          <w:lang w:eastAsia="zh-CN"/>
        </w:rPr>
        <w:t>诉讼代理人的条</w:t>
      </w:r>
      <w:r>
        <w:rPr>
          <w:i w:val="0"/>
          <w:iCs w:val="0"/>
          <w:lang w:eastAsia="zh-CN"/>
        </w:rPr>
        <w:t>件</w:t>
      </w:r>
      <w:r>
        <w:rPr>
          <w:i w:val="0"/>
          <w:iCs w:val="0"/>
          <w:lang w:eastAsia="zh-CN"/>
        </w:rPr>
        <w:tab/>
      </w:r>
      <w:r>
        <w:rPr>
          <w:i w:val="0"/>
          <w:iCs w:val="0"/>
          <w:spacing w:val="4"/>
          <w:lang w:eastAsia="zh-CN"/>
        </w:rPr>
        <w:t>诉讼代理</w:t>
      </w:r>
      <w:r>
        <w:rPr>
          <w:i w:val="0"/>
          <w:iCs w:val="0"/>
          <w:spacing w:val="-14"/>
          <w:lang w:eastAsia="zh-CN"/>
        </w:rPr>
        <w:t>人</w:t>
      </w:r>
      <w:r>
        <w:rPr>
          <w:i w:val="0"/>
          <w:iCs w:val="0"/>
          <w:lang w:eastAsia="zh-CN"/>
        </w:rPr>
        <w:t>的权利和义务</w:t>
      </w:r>
    </w:p>
    <w:p>
      <w:pPr>
        <w:pStyle w:val="5"/>
        <w:spacing w:line="378" w:lineRule="exact"/>
        <w:rPr>
          <w:i w:val="0"/>
          <w:iCs w:val="0"/>
          <w:lang w:eastAsia="zh-CN"/>
        </w:rPr>
      </w:pPr>
      <w:r>
        <w:rPr>
          <w:i w:val="0"/>
          <w:iCs w:val="0"/>
          <w:lang w:eastAsia="zh-CN"/>
        </w:rPr>
        <w:t>四、民事诉讼证据</w:t>
      </w:r>
    </w:p>
    <w:p>
      <w:pPr>
        <w:spacing w:before="92"/>
        <w:ind w:left="596"/>
        <w:rPr>
          <w:b/>
          <w:i w:val="0"/>
          <w:iCs w:val="0"/>
          <w:sz w:val="24"/>
          <w:lang w:eastAsia="zh-CN"/>
        </w:rPr>
      </w:pPr>
      <w:r>
        <w:rPr>
          <w:b/>
          <w:i w:val="0"/>
          <w:iCs w:val="0"/>
          <w:sz w:val="24"/>
          <w:lang w:eastAsia="zh-CN"/>
        </w:rPr>
        <w:t>（一）证据的种类</w:t>
      </w:r>
    </w:p>
    <w:p>
      <w:pPr>
        <w:pStyle w:val="6"/>
        <w:tabs>
          <w:tab w:val="left" w:pos="2033"/>
        </w:tabs>
        <w:rPr>
          <w:i w:val="0"/>
          <w:iCs w:val="0"/>
          <w:lang w:eastAsia="zh-CN"/>
        </w:rPr>
      </w:pPr>
      <w:r>
        <w:rPr>
          <w:i w:val="0"/>
          <w:iCs w:val="0"/>
          <w:lang w:eastAsia="zh-CN"/>
        </w:rPr>
        <w:t>证据的种类</w:t>
      </w:r>
      <w:r>
        <w:rPr>
          <w:i w:val="0"/>
          <w:iCs w:val="0"/>
          <w:lang w:eastAsia="zh-CN"/>
        </w:rPr>
        <w:tab/>
      </w:r>
      <w:r>
        <w:rPr>
          <w:i w:val="0"/>
          <w:iCs w:val="0"/>
          <w:lang w:eastAsia="zh-CN"/>
        </w:rPr>
        <w:t>对各种证据的原则要求</w:t>
      </w:r>
    </w:p>
    <w:p>
      <w:pPr>
        <w:pStyle w:val="4"/>
        <w:spacing w:before="159"/>
        <w:rPr>
          <w:i w:val="0"/>
          <w:iCs w:val="0"/>
          <w:lang w:eastAsia="zh-CN"/>
        </w:rPr>
      </w:pPr>
      <w:r>
        <w:rPr>
          <w:i w:val="0"/>
          <w:iCs w:val="0"/>
          <w:lang w:eastAsia="zh-CN"/>
        </w:rPr>
        <w:t>（二）当事人举证</w:t>
      </w:r>
    </w:p>
    <w:p>
      <w:pPr>
        <w:pStyle w:val="6"/>
        <w:tabs>
          <w:tab w:val="left" w:pos="2764"/>
          <w:tab w:val="left" w:pos="5175"/>
          <w:tab w:val="left" w:pos="7103"/>
          <w:tab w:val="left" w:pos="9032"/>
        </w:tabs>
        <w:spacing w:line="362" w:lineRule="auto"/>
        <w:ind w:left="114" w:right="228" w:firstLine="480"/>
        <w:rPr>
          <w:i w:val="0"/>
          <w:iCs w:val="0"/>
          <w:lang w:eastAsia="zh-CN"/>
        </w:rPr>
      </w:pPr>
      <w:r>
        <w:rPr>
          <w:i w:val="0"/>
          <w:iCs w:val="0"/>
          <w:lang w:eastAsia="zh-CN"/>
        </w:rPr>
        <w:t>当事人的举证责任</w:t>
      </w:r>
      <w:r>
        <w:rPr>
          <w:i w:val="0"/>
          <w:iCs w:val="0"/>
          <w:lang w:eastAsia="zh-CN"/>
        </w:rPr>
        <w:tab/>
      </w:r>
      <w:r>
        <w:rPr>
          <w:i w:val="0"/>
          <w:iCs w:val="0"/>
          <w:lang w:eastAsia="zh-CN"/>
        </w:rPr>
        <w:t>当事人对事实的承认</w:t>
      </w:r>
      <w:r>
        <w:rPr>
          <w:i w:val="0"/>
          <w:iCs w:val="0"/>
          <w:lang w:eastAsia="zh-CN"/>
        </w:rPr>
        <w:tab/>
      </w:r>
      <w:r>
        <w:rPr>
          <w:i w:val="0"/>
          <w:iCs w:val="0"/>
          <w:lang w:eastAsia="zh-CN"/>
        </w:rPr>
        <w:t>无需举证的事实</w:t>
      </w:r>
      <w:r>
        <w:rPr>
          <w:i w:val="0"/>
          <w:iCs w:val="0"/>
          <w:lang w:eastAsia="zh-CN"/>
        </w:rPr>
        <w:tab/>
      </w:r>
      <w:r>
        <w:rPr>
          <w:i w:val="0"/>
          <w:iCs w:val="0"/>
          <w:lang w:eastAsia="zh-CN"/>
        </w:rPr>
        <w:t>境外证据的规定</w:t>
      </w:r>
      <w:r>
        <w:rPr>
          <w:i w:val="0"/>
          <w:iCs w:val="0"/>
          <w:lang w:eastAsia="zh-CN"/>
        </w:rPr>
        <w:tab/>
      </w:r>
      <w:r>
        <w:rPr>
          <w:i w:val="0"/>
          <w:iCs w:val="0"/>
          <w:lang w:eastAsia="zh-CN"/>
        </w:rPr>
        <w:t>当事</w:t>
      </w:r>
      <w:r>
        <w:rPr>
          <w:i w:val="0"/>
          <w:iCs w:val="0"/>
          <w:spacing w:val="-16"/>
          <w:lang w:eastAsia="zh-CN"/>
        </w:rPr>
        <w:t>人</w:t>
      </w:r>
      <w:r>
        <w:rPr>
          <w:i w:val="0"/>
          <w:iCs w:val="0"/>
          <w:lang w:eastAsia="zh-CN"/>
        </w:rPr>
        <w:t>提交证据的形式要求</w:t>
      </w:r>
    </w:p>
    <w:p>
      <w:pPr>
        <w:pStyle w:val="4"/>
        <w:spacing w:before="4"/>
        <w:rPr>
          <w:i w:val="0"/>
          <w:iCs w:val="0"/>
          <w:lang w:eastAsia="zh-CN"/>
        </w:rPr>
      </w:pPr>
      <w:r>
        <w:rPr>
          <w:i w:val="0"/>
          <w:iCs w:val="0"/>
          <w:lang w:eastAsia="zh-CN"/>
        </w:rPr>
        <w:t>（三）人民法院调查收集证据</w:t>
      </w:r>
    </w:p>
    <w:p>
      <w:pPr>
        <w:pStyle w:val="6"/>
        <w:tabs>
          <w:tab w:val="left" w:pos="3233"/>
          <w:tab w:val="left" w:pos="6593"/>
        </w:tabs>
        <w:rPr>
          <w:i w:val="0"/>
          <w:iCs w:val="0"/>
          <w:lang w:eastAsia="zh-CN"/>
        </w:rPr>
      </w:pPr>
      <w:r>
        <w:rPr>
          <w:i w:val="0"/>
          <w:iCs w:val="0"/>
          <w:lang w:eastAsia="zh-CN"/>
        </w:rPr>
        <w:t>人民法院自行收集证据</w:t>
      </w:r>
      <w:r>
        <w:rPr>
          <w:i w:val="0"/>
          <w:iCs w:val="0"/>
          <w:lang w:eastAsia="zh-CN"/>
        </w:rPr>
        <w:tab/>
      </w:r>
      <w:r>
        <w:rPr>
          <w:i w:val="0"/>
          <w:iCs w:val="0"/>
          <w:lang w:eastAsia="zh-CN"/>
        </w:rPr>
        <w:t>当事人申请人民法院收集证据</w:t>
      </w:r>
      <w:r>
        <w:rPr>
          <w:i w:val="0"/>
          <w:iCs w:val="0"/>
          <w:lang w:eastAsia="zh-CN"/>
        </w:rPr>
        <w:tab/>
      </w:r>
      <w:r>
        <w:rPr>
          <w:i w:val="0"/>
          <w:iCs w:val="0"/>
          <w:lang w:eastAsia="zh-CN"/>
        </w:rPr>
        <w:t>调查人员调查收集证据的规定</w:t>
      </w:r>
    </w:p>
    <w:p>
      <w:pPr>
        <w:pStyle w:val="4"/>
        <w:rPr>
          <w:i w:val="0"/>
          <w:iCs w:val="0"/>
          <w:lang w:eastAsia="zh-CN"/>
        </w:rPr>
      </w:pPr>
      <w:r>
        <w:rPr>
          <w:i w:val="0"/>
          <w:iCs w:val="0"/>
          <w:lang w:eastAsia="zh-CN"/>
        </w:rPr>
        <w:t>（四）举证时限与证据交换</w:t>
      </w:r>
    </w:p>
    <w:p>
      <w:pPr>
        <w:pStyle w:val="6"/>
        <w:tabs>
          <w:tab w:val="left" w:pos="2764"/>
          <w:tab w:val="left" w:pos="4693"/>
          <w:tab w:val="left" w:pos="5899"/>
          <w:tab w:val="left" w:pos="7827"/>
        </w:tabs>
        <w:spacing w:before="160" w:line="362" w:lineRule="auto"/>
        <w:ind w:left="114" w:right="227" w:firstLine="480"/>
        <w:rPr>
          <w:i w:val="0"/>
          <w:iCs w:val="0"/>
          <w:lang w:eastAsia="zh-CN"/>
        </w:rPr>
      </w:pPr>
      <w:r>
        <w:rPr>
          <w:i w:val="0"/>
          <w:iCs w:val="0"/>
          <w:lang w:eastAsia="zh-CN"/>
        </w:rPr>
        <w:t>举证期限及其效力</w:t>
      </w:r>
      <w:r>
        <w:rPr>
          <w:i w:val="0"/>
          <w:iCs w:val="0"/>
          <w:lang w:eastAsia="zh-CN"/>
        </w:rPr>
        <w:tab/>
      </w:r>
      <w:r>
        <w:rPr>
          <w:i w:val="0"/>
          <w:iCs w:val="0"/>
          <w:lang w:eastAsia="zh-CN"/>
        </w:rPr>
        <w:t>举证期限的延长</w:t>
      </w:r>
      <w:r>
        <w:rPr>
          <w:i w:val="0"/>
          <w:iCs w:val="0"/>
          <w:lang w:eastAsia="zh-CN"/>
        </w:rPr>
        <w:tab/>
      </w:r>
      <w:r>
        <w:rPr>
          <w:i w:val="0"/>
          <w:iCs w:val="0"/>
          <w:lang w:eastAsia="zh-CN"/>
        </w:rPr>
        <w:t>逾期举证</w:t>
      </w:r>
      <w:r>
        <w:rPr>
          <w:i w:val="0"/>
          <w:iCs w:val="0"/>
          <w:lang w:eastAsia="zh-CN"/>
        </w:rPr>
        <w:tab/>
      </w:r>
      <w:r>
        <w:rPr>
          <w:i w:val="0"/>
          <w:iCs w:val="0"/>
          <w:lang w:eastAsia="zh-CN"/>
        </w:rPr>
        <w:t>证据交换的期限</w:t>
      </w:r>
      <w:r>
        <w:rPr>
          <w:i w:val="0"/>
          <w:iCs w:val="0"/>
          <w:lang w:eastAsia="zh-CN"/>
        </w:rPr>
        <w:tab/>
      </w:r>
      <w:r>
        <w:rPr>
          <w:i w:val="0"/>
          <w:iCs w:val="0"/>
          <w:lang w:eastAsia="zh-CN"/>
        </w:rPr>
        <w:t>当事人可以在开庭前和开庭中提出的新证据及其要求</w:t>
      </w:r>
    </w:p>
    <w:p>
      <w:pPr>
        <w:pStyle w:val="4"/>
        <w:spacing w:before="2"/>
        <w:rPr>
          <w:i w:val="0"/>
          <w:iCs w:val="0"/>
          <w:lang w:eastAsia="zh-CN"/>
        </w:rPr>
      </w:pPr>
      <w:r>
        <w:rPr>
          <w:i w:val="0"/>
          <w:iCs w:val="0"/>
          <w:lang w:eastAsia="zh-CN"/>
        </w:rPr>
        <w:t>（五）证据的质证和采信</w:t>
      </w:r>
    </w:p>
    <w:p>
      <w:pPr>
        <w:pStyle w:val="6"/>
        <w:tabs>
          <w:tab w:val="left" w:pos="1793"/>
          <w:tab w:val="left" w:pos="2041"/>
          <w:tab w:val="left" w:pos="5175"/>
          <w:tab w:val="left" w:pos="6621"/>
          <w:tab w:val="left" w:pos="8068"/>
        </w:tabs>
        <w:spacing w:before="160" w:line="362" w:lineRule="auto"/>
        <w:ind w:left="114" w:right="228" w:firstLine="480"/>
        <w:rPr>
          <w:i w:val="0"/>
          <w:iCs w:val="0"/>
          <w:lang w:eastAsia="zh-CN"/>
        </w:rPr>
      </w:pPr>
      <w:r>
        <w:rPr>
          <w:i w:val="0"/>
          <w:iCs w:val="0"/>
          <w:lang w:eastAsia="zh-CN"/>
        </w:rPr>
        <w:t>质证的效力</w:t>
      </w:r>
      <w:r>
        <w:rPr>
          <w:i w:val="0"/>
          <w:iCs w:val="0"/>
          <w:lang w:eastAsia="zh-CN"/>
        </w:rPr>
        <w:tab/>
      </w:r>
      <w:r>
        <w:rPr>
          <w:i w:val="0"/>
          <w:iCs w:val="0"/>
          <w:lang w:eastAsia="zh-CN"/>
        </w:rPr>
        <w:t>对各类证据质证的基本要求</w:t>
      </w:r>
      <w:r>
        <w:rPr>
          <w:i w:val="0"/>
          <w:iCs w:val="0"/>
          <w:lang w:eastAsia="zh-CN"/>
        </w:rPr>
        <w:tab/>
      </w:r>
      <w:r>
        <w:rPr>
          <w:i w:val="0"/>
          <w:iCs w:val="0"/>
          <w:lang w:eastAsia="zh-CN"/>
        </w:rPr>
        <w:t>证据的三性</w:t>
      </w:r>
      <w:r>
        <w:rPr>
          <w:i w:val="0"/>
          <w:iCs w:val="0"/>
          <w:lang w:eastAsia="zh-CN"/>
        </w:rPr>
        <w:tab/>
      </w:r>
      <w:r>
        <w:rPr>
          <w:i w:val="0"/>
          <w:iCs w:val="0"/>
          <w:lang w:eastAsia="zh-CN"/>
        </w:rPr>
        <w:t>质证的顺序</w:t>
      </w:r>
      <w:r>
        <w:rPr>
          <w:i w:val="0"/>
          <w:iCs w:val="0"/>
          <w:lang w:eastAsia="zh-CN"/>
        </w:rPr>
        <w:tab/>
      </w:r>
      <w:r>
        <w:rPr>
          <w:i w:val="0"/>
          <w:iCs w:val="0"/>
          <w:lang w:eastAsia="zh-CN"/>
        </w:rPr>
        <w:t>证据的审核认</w:t>
      </w:r>
      <w:r>
        <w:rPr>
          <w:i w:val="0"/>
          <w:iCs w:val="0"/>
          <w:spacing w:val="-12"/>
          <w:lang w:eastAsia="zh-CN"/>
        </w:rPr>
        <w:t>定</w:t>
      </w:r>
      <w:r>
        <w:rPr>
          <w:i w:val="0"/>
          <w:iCs w:val="0"/>
          <w:lang w:eastAsia="zh-CN"/>
        </w:rPr>
        <w:t>优势证据规则</w:t>
      </w:r>
      <w:r>
        <w:rPr>
          <w:i w:val="0"/>
          <w:iCs w:val="0"/>
          <w:lang w:eastAsia="zh-CN"/>
        </w:rPr>
        <w:tab/>
      </w:r>
      <w:r>
        <w:rPr>
          <w:i w:val="0"/>
          <w:iCs w:val="0"/>
          <w:lang w:eastAsia="zh-CN"/>
        </w:rPr>
        <w:t>举证责任的分配及转移</w:t>
      </w:r>
    </w:p>
    <w:p>
      <w:pPr>
        <w:pStyle w:val="4"/>
        <w:spacing w:before="2"/>
        <w:rPr>
          <w:i w:val="0"/>
          <w:iCs w:val="0"/>
          <w:lang w:eastAsia="zh-CN"/>
        </w:rPr>
      </w:pPr>
      <w:r>
        <w:rPr>
          <w:i w:val="0"/>
          <w:iCs w:val="0"/>
          <w:lang w:eastAsia="zh-CN"/>
        </w:rPr>
        <w:t>（六）鉴定</w:t>
      </w:r>
    </w:p>
    <w:p>
      <w:pPr>
        <w:pStyle w:val="6"/>
        <w:tabs>
          <w:tab w:val="left" w:pos="2993"/>
          <w:tab w:val="left" w:pos="3953"/>
        </w:tabs>
        <w:spacing w:before="159"/>
        <w:rPr>
          <w:i w:val="0"/>
          <w:iCs w:val="0"/>
          <w:lang w:eastAsia="zh-CN"/>
        </w:rPr>
      </w:pPr>
      <w:r>
        <w:rPr>
          <w:i w:val="0"/>
          <w:iCs w:val="0"/>
          <w:lang w:eastAsia="zh-CN"/>
        </w:rPr>
        <w:t>对专门性问题的鉴定</w:t>
      </w:r>
      <w:r>
        <w:rPr>
          <w:i w:val="0"/>
          <w:iCs w:val="0"/>
          <w:lang w:eastAsia="zh-CN"/>
        </w:rPr>
        <w:tab/>
      </w:r>
      <w:r>
        <w:rPr>
          <w:i w:val="0"/>
          <w:iCs w:val="0"/>
          <w:lang w:eastAsia="zh-CN"/>
        </w:rPr>
        <w:t>鉴定人</w:t>
      </w:r>
      <w:r>
        <w:rPr>
          <w:i w:val="0"/>
          <w:iCs w:val="0"/>
          <w:lang w:eastAsia="zh-CN"/>
        </w:rPr>
        <w:tab/>
      </w:r>
      <w:r>
        <w:rPr>
          <w:i w:val="0"/>
          <w:iCs w:val="0"/>
          <w:lang w:eastAsia="zh-CN"/>
        </w:rPr>
        <w:t>有专门知识的人出庭</w:t>
      </w:r>
    </w:p>
    <w:p>
      <w:pPr>
        <w:pStyle w:val="5"/>
        <w:spacing w:before="90"/>
        <w:rPr>
          <w:i w:val="0"/>
          <w:iCs w:val="0"/>
          <w:lang w:eastAsia="zh-CN"/>
        </w:rPr>
      </w:pPr>
      <w:r>
        <w:rPr>
          <w:i w:val="0"/>
          <w:iCs w:val="0"/>
          <w:lang w:eastAsia="zh-CN"/>
        </w:rPr>
        <w:t>五、保全</w:t>
      </w:r>
    </w:p>
    <w:p>
      <w:pPr>
        <w:pStyle w:val="6"/>
        <w:tabs>
          <w:tab w:val="left" w:pos="2993"/>
          <w:tab w:val="left" w:pos="5153"/>
          <w:tab w:val="left" w:pos="5792"/>
          <w:tab w:val="left" w:pos="7313"/>
          <w:tab w:val="left" w:pos="8518"/>
        </w:tabs>
        <w:spacing w:before="92" w:line="364" w:lineRule="auto"/>
        <w:ind w:left="114" w:right="222" w:firstLine="480"/>
        <w:rPr>
          <w:i w:val="0"/>
          <w:iCs w:val="0"/>
          <w:lang w:eastAsia="zh-CN"/>
        </w:rPr>
      </w:pPr>
      <w:r>
        <w:rPr>
          <w:i w:val="0"/>
          <w:iCs w:val="0"/>
          <w:spacing w:val="7"/>
          <w:lang w:eastAsia="zh-CN"/>
        </w:rPr>
        <w:t>诉前和诉中的证据保全、财产保全和行为保</w:t>
      </w:r>
      <w:r>
        <w:rPr>
          <w:i w:val="0"/>
          <w:iCs w:val="0"/>
          <w:lang w:eastAsia="zh-CN"/>
        </w:rPr>
        <w:t>全</w:t>
      </w:r>
      <w:r>
        <w:rPr>
          <w:i w:val="0"/>
          <w:iCs w:val="0"/>
          <w:lang w:eastAsia="zh-CN"/>
        </w:rPr>
        <w:tab/>
      </w:r>
      <w:r>
        <w:rPr>
          <w:i w:val="0"/>
          <w:iCs w:val="0"/>
          <w:spacing w:val="7"/>
          <w:lang w:eastAsia="zh-CN"/>
        </w:rPr>
        <w:t>当事人申请保全的条</w:t>
      </w:r>
      <w:r>
        <w:rPr>
          <w:i w:val="0"/>
          <w:iCs w:val="0"/>
          <w:lang w:eastAsia="zh-CN"/>
        </w:rPr>
        <w:t>件</w:t>
      </w:r>
      <w:r>
        <w:rPr>
          <w:i w:val="0"/>
          <w:iCs w:val="0"/>
          <w:lang w:eastAsia="zh-CN"/>
        </w:rPr>
        <w:tab/>
      </w:r>
      <w:r>
        <w:rPr>
          <w:i w:val="0"/>
          <w:iCs w:val="0"/>
          <w:spacing w:val="8"/>
          <w:lang w:eastAsia="zh-CN"/>
        </w:rPr>
        <w:t>保全的范</w:t>
      </w:r>
      <w:r>
        <w:rPr>
          <w:i w:val="0"/>
          <w:iCs w:val="0"/>
          <w:spacing w:val="-8"/>
          <w:lang w:eastAsia="zh-CN"/>
        </w:rPr>
        <w:t>围</w:t>
      </w:r>
      <w:r>
        <w:rPr>
          <w:i w:val="0"/>
          <w:iCs w:val="0"/>
          <w:lang w:eastAsia="zh-CN"/>
        </w:rPr>
        <w:t>人民法院采取保全的方法</w:t>
      </w:r>
      <w:r>
        <w:rPr>
          <w:i w:val="0"/>
          <w:iCs w:val="0"/>
          <w:lang w:eastAsia="zh-CN"/>
        </w:rPr>
        <w:tab/>
      </w:r>
      <w:r>
        <w:rPr>
          <w:i w:val="0"/>
          <w:iCs w:val="0"/>
          <w:lang w:eastAsia="zh-CN"/>
        </w:rPr>
        <w:t>申请人提供的担保</w:t>
      </w:r>
      <w:r>
        <w:rPr>
          <w:i w:val="0"/>
          <w:iCs w:val="0"/>
          <w:lang w:eastAsia="zh-CN"/>
        </w:rPr>
        <w:tab/>
      </w:r>
      <w:r>
        <w:rPr>
          <w:i w:val="0"/>
          <w:iCs w:val="0"/>
          <w:lang w:eastAsia="zh-CN"/>
        </w:rPr>
        <w:t>被申请人的反担保</w:t>
      </w:r>
      <w:r>
        <w:rPr>
          <w:i w:val="0"/>
          <w:iCs w:val="0"/>
          <w:lang w:eastAsia="zh-CN"/>
        </w:rPr>
        <w:tab/>
      </w:r>
      <w:r>
        <w:rPr>
          <w:i w:val="0"/>
          <w:iCs w:val="0"/>
          <w:lang w:eastAsia="zh-CN"/>
        </w:rPr>
        <w:t>申请错误的损害赔偿</w:t>
      </w:r>
    </w:p>
    <w:p>
      <w:pPr>
        <w:pStyle w:val="5"/>
        <w:spacing w:line="372" w:lineRule="exact"/>
        <w:rPr>
          <w:i w:val="0"/>
          <w:iCs w:val="0"/>
          <w:lang w:eastAsia="zh-CN"/>
        </w:rPr>
      </w:pPr>
      <w:r>
        <w:rPr>
          <w:i w:val="0"/>
          <w:iCs w:val="0"/>
          <w:lang w:eastAsia="zh-CN"/>
        </w:rPr>
        <w:t>六、法院调解</w:t>
      </w:r>
    </w:p>
    <w:p>
      <w:pPr>
        <w:pStyle w:val="6"/>
        <w:tabs>
          <w:tab w:val="left" w:pos="2273"/>
          <w:tab w:val="left" w:pos="5545"/>
          <w:tab w:val="left" w:pos="7529"/>
        </w:tabs>
        <w:spacing w:before="91" w:line="364" w:lineRule="auto"/>
        <w:ind w:left="114" w:right="222" w:firstLine="480"/>
        <w:rPr>
          <w:i w:val="0"/>
          <w:iCs w:val="0"/>
          <w:lang w:eastAsia="zh-CN"/>
        </w:rPr>
      </w:pPr>
      <w:r>
        <w:rPr>
          <w:i w:val="0"/>
          <w:iCs w:val="0"/>
          <w:spacing w:val="7"/>
          <w:lang w:eastAsia="zh-CN"/>
        </w:rPr>
        <w:t>法院调解与诉讼外调解、诉讼中和解的区</w:t>
      </w:r>
      <w:r>
        <w:rPr>
          <w:i w:val="0"/>
          <w:iCs w:val="0"/>
          <w:lang w:eastAsia="zh-CN"/>
        </w:rPr>
        <w:t>别</w:t>
      </w:r>
      <w:r>
        <w:rPr>
          <w:i w:val="0"/>
          <w:iCs w:val="0"/>
          <w:lang w:eastAsia="zh-CN"/>
        </w:rPr>
        <w:tab/>
      </w:r>
      <w:r>
        <w:rPr>
          <w:i w:val="0"/>
          <w:iCs w:val="0"/>
          <w:spacing w:val="7"/>
          <w:lang w:eastAsia="zh-CN"/>
        </w:rPr>
        <w:t>法院调解的原</w:t>
      </w:r>
      <w:r>
        <w:rPr>
          <w:i w:val="0"/>
          <w:iCs w:val="0"/>
          <w:lang w:eastAsia="zh-CN"/>
        </w:rPr>
        <w:t>则</w:t>
      </w:r>
      <w:r>
        <w:rPr>
          <w:i w:val="0"/>
          <w:iCs w:val="0"/>
          <w:lang w:eastAsia="zh-CN"/>
        </w:rPr>
        <w:tab/>
      </w:r>
      <w:r>
        <w:rPr>
          <w:i w:val="0"/>
          <w:iCs w:val="0"/>
          <w:spacing w:val="7"/>
          <w:lang w:eastAsia="zh-CN"/>
        </w:rPr>
        <w:t>先行调解与诉中调解</w:t>
      </w:r>
      <w:r>
        <w:rPr>
          <w:i w:val="0"/>
          <w:iCs w:val="0"/>
          <w:lang w:eastAsia="zh-CN"/>
        </w:rPr>
        <w:t>调解协议与调解书</w:t>
      </w:r>
      <w:r>
        <w:rPr>
          <w:i w:val="0"/>
          <w:iCs w:val="0"/>
          <w:lang w:eastAsia="zh-CN"/>
        </w:rPr>
        <w:tab/>
      </w:r>
      <w:r>
        <w:rPr>
          <w:i w:val="0"/>
          <w:iCs w:val="0"/>
          <w:lang w:eastAsia="zh-CN"/>
        </w:rPr>
        <w:t>调解的法律效力</w:t>
      </w:r>
    </w:p>
    <w:p>
      <w:pPr>
        <w:pStyle w:val="5"/>
        <w:spacing w:line="372" w:lineRule="exact"/>
        <w:rPr>
          <w:i w:val="0"/>
          <w:iCs w:val="0"/>
          <w:lang w:eastAsia="zh-CN"/>
        </w:rPr>
      </w:pPr>
      <w:r>
        <w:rPr>
          <w:i w:val="0"/>
          <w:iCs w:val="0"/>
          <w:lang w:eastAsia="zh-CN"/>
        </w:rPr>
        <w:t>七．民事审判程序</w:t>
      </w:r>
    </w:p>
    <w:p>
      <w:pPr>
        <w:spacing w:before="92"/>
        <w:ind w:left="596"/>
        <w:rPr>
          <w:b/>
          <w:i w:val="0"/>
          <w:iCs w:val="0"/>
          <w:sz w:val="24"/>
          <w:lang w:eastAsia="zh-CN"/>
        </w:rPr>
      </w:pPr>
      <w:r>
        <w:rPr>
          <w:b/>
          <w:i w:val="0"/>
          <w:iCs w:val="0"/>
          <w:sz w:val="24"/>
          <w:lang w:eastAsia="zh-CN"/>
        </w:rPr>
        <w:t>（一）第一审普通程序</w:t>
      </w:r>
    </w:p>
    <w:p>
      <w:pPr>
        <w:pStyle w:val="6"/>
        <w:spacing w:before="159" w:line="362" w:lineRule="auto"/>
        <w:ind w:left="114" w:right="227" w:firstLine="480"/>
        <w:jc w:val="both"/>
        <w:rPr>
          <w:i w:val="0"/>
          <w:iCs w:val="0"/>
          <w:lang w:eastAsia="zh-CN"/>
        </w:rPr>
      </w:pPr>
      <w:r>
        <w:rPr>
          <w:i w:val="0"/>
          <w:iCs w:val="0"/>
          <w:lang w:eastAsia="zh-CN"/>
        </w:rPr>
        <w:t xml:space="preserve">起诉及其条件 起诉状的内容  受理和立案  审理前的准备  管辖权异议  开庭审理的程序 申请回避  法庭调查  法庭辩论  庭审笔录  审理期限  </w:t>
      </w:r>
      <w:r>
        <w:rPr>
          <w:rFonts w:hint="eastAsia"/>
          <w:i w:val="0"/>
          <w:iCs w:val="0"/>
          <w:lang w:eastAsia="zh-CN"/>
        </w:rPr>
        <w:t xml:space="preserve">在线诉讼程序规则 </w:t>
      </w:r>
      <w:r>
        <w:rPr>
          <w:i w:val="0"/>
          <w:iCs w:val="0"/>
          <w:lang w:eastAsia="zh-CN"/>
        </w:rPr>
        <w:t xml:space="preserve"> 撤诉和缺席判决  延期审理诉讼中止 诉讼终结 判决 裁定</w:t>
      </w:r>
    </w:p>
    <w:p>
      <w:pPr>
        <w:spacing w:line="362" w:lineRule="auto"/>
        <w:jc w:val="both"/>
        <w:rPr>
          <w:i w:val="0"/>
          <w:iCs w:val="0"/>
          <w:lang w:eastAsia="zh-CN"/>
        </w:rPr>
        <w:sectPr>
          <w:pgSz w:w="11910" w:h="16840"/>
          <w:pgMar w:top="1460" w:right="900" w:bottom="1220" w:left="1020" w:header="0" w:footer="1034" w:gutter="0"/>
          <w:cols w:space="720" w:num="1"/>
        </w:sectPr>
      </w:pPr>
    </w:p>
    <w:p>
      <w:pPr>
        <w:pStyle w:val="4"/>
        <w:spacing w:before="37"/>
        <w:rPr>
          <w:i w:val="0"/>
          <w:iCs w:val="0"/>
          <w:lang w:eastAsia="zh-CN"/>
        </w:rPr>
      </w:pPr>
      <w:r>
        <w:rPr>
          <w:i w:val="0"/>
          <w:iCs w:val="0"/>
          <w:lang w:eastAsia="zh-CN"/>
        </w:rPr>
        <w:t>（二）第二审程序</w:t>
      </w:r>
    </w:p>
    <w:p>
      <w:pPr>
        <w:pStyle w:val="6"/>
        <w:tabs>
          <w:tab w:val="left" w:pos="1073"/>
          <w:tab w:val="left" w:pos="1799"/>
          <w:tab w:val="left" w:pos="2993"/>
          <w:tab w:val="left" w:pos="3488"/>
          <w:tab w:val="left" w:pos="5393"/>
          <w:tab w:val="left" w:pos="7343"/>
          <w:tab w:val="left" w:pos="9271"/>
        </w:tabs>
        <w:spacing w:line="362" w:lineRule="auto"/>
        <w:ind w:left="114" w:right="228" w:firstLine="480"/>
        <w:rPr>
          <w:i w:val="0"/>
          <w:iCs w:val="0"/>
          <w:lang w:eastAsia="zh-CN"/>
        </w:rPr>
      </w:pPr>
      <w:r>
        <w:rPr>
          <w:i w:val="0"/>
          <w:iCs w:val="0"/>
          <w:lang w:eastAsia="zh-CN"/>
        </w:rPr>
        <w:t>上诉期间</w:t>
      </w:r>
      <w:r>
        <w:rPr>
          <w:i w:val="0"/>
          <w:iCs w:val="0"/>
          <w:lang w:eastAsia="zh-CN"/>
        </w:rPr>
        <w:tab/>
      </w:r>
      <w:r>
        <w:rPr>
          <w:i w:val="0"/>
          <w:iCs w:val="0"/>
          <w:lang w:eastAsia="zh-CN"/>
        </w:rPr>
        <w:t>上诉状的内容</w:t>
      </w:r>
      <w:r>
        <w:rPr>
          <w:i w:val="0"/>
          <w:iCs w:val="0"/>
          <w:lang w:eastAsia="zh-CN"/>
        </w:rPr>
        <w:tab/>
      </w:r>
      <w:r>
        <w:rPr>
          <w:i w:val="0"/>
          <w:iCs w:val="0"/>
          <w:lang w:eastAsia="zh-CN"/>
        </w:rPr>
        <w:t>上诉审理的范围</w:t>
      </w:r>
      <w:r>
        <w:rPr>
          <w:i w:val="0"/>
          <w:iCs w:val="0"/>
          <w:lang w:eastAsia="zh-CN"/>
        </w:rPr>
        <w:tab/>
      </w:r>
      <w:r>
        <w:rPr>
          <w:i w:val="0"/>
          <w:iCs w:val="0"/>
          <w:lang w:eastAsia="zh-CN"/>
        </w:rPr>
        <w:t>上诉审理的方式</w:t>
      </w:r>
      <w:r>
        <w:rPr>
          <w:i w:val="0"/>
          <w:iCs w:val="0"/>
          <w:lang w:eastAsia="zh-CN"/>
        </w:rPr>
        <w:tab/>
      </w:r>
      <w:r>
        <w:rPr>
          <w:i w:val="0"/>
          <w:iCs w:val="0"/>
          <w:lang w:eastAsia="zh-CN"/>
        </w:rPr>
        <w:t>上诉案件的调解</w:t>
      </w:r>
      <w:r>
        <w:rPr>
          <w:i w:val="0"/>
          <w:iCs w:val="0"/>
          <w:lang w:eastAsia="zh-CN"/>
        </w:rPr>
        <w:tab/>
      </w:r>
      <w:r>
        <w:rPr>
          <w:i w:val="0"/>
          <w:iCs w:val="0"/>
          <w:lang w:eastAsia="zh-CN"/>
        </w:rPr>
        <w:t>上</w:t>
      </w:r>
      <w:r>
        <w:rPr>
          <w:i w:val="0"/>
          <w:iCs w:val="0"/>
          <w:spacing w:val="-16"/>
          <w:lang w:eastAsia="zh-CN"/>
        </w:rPr>
        <w:t>诉</w:t>
      </w:r>
      <w:r>
        <w:rPr>
          <w:i w:val="0"/>
          <w:iCs w:val="0"/>
          <w:lang w:eastAsia="zh-CN"/>
        </w:rPr>
        <w:t>的撤回</w:t>
      </w:r>
      <w:r>
        <w:rPr>
          <w:i w:val="0"/>
          <w:iCs w:val="0"/>
          <w:lang w:eastAsia="zh-CN"/>
        </w:rPr>
        <w:tab/>
      </w:r>
      <w:r>
        <w:rPr>
          <w:i w:val="0"/>
          <w:iCs w:val="0"/>
          <w:lang w:eastAsia="zh-CN"/>
        </w:rPr>
        <w:t>上诉案件的裁判</w:t>
      </w:r>
      <w:r>
        <w:rPr>
          <w:i w:val="0"/>
          <w:iCs w:val="0"/>
          <w:lang w:eastAsia="zh-CN"/>
        </w:rPr>
        <w:tab/>
      </w:r>
      <w:r>
        <w:rPr>
          <w:i w:val="0"/>
          <w:iCs w:val="0"/>
          <w:lang w:eastAsia="zh-CN"/>
        </w:rPr>
        <w:t>上诉案件的审理期限</w:t>
      </w:r>
      <w:r>
        <w:rPr>
          <w:i w:val="0"/>
          <w:iCs w:val="0"/>
          <w:lang w:eastAsia="zh-CN"/>
        </w:rPr>
        <w:tab/>
      </w:r>
      <w:r>
        <w:rPr>
          <w:i w:val="0"/>
          <w:iCs w:val="0"/>
          <w:lang w:eastAsia="zh-CN"/>
        </w:rPr>
        <w:t>第二审判决和裁定的法律效力</w:t>
      </w:r>
    </w:p>
    <w:p>
      <w:pPr>
        <w:pStyle w:val="6"/>
        <w:spacing w:before="4"/>
        <w:rPr>
          <w:b/>
          <w:i w:val="0"/>
          <w:iCs w:val="0"/>
          <w:lang w:eastAsia="zh-CN"/>
        </w:rPr>
      </w:pPr>
      <w:r>
        <w:rPr>
          <w:b/>
          <w:i w:val="0"/>
          <w:iCs w:val="0"/>
          <w:sz w:val="24"/>
          <w:szCs w:val="24"/>
          <w:lang w:eastAsia="zh-CN"/>
        </w:rPr>
        <w:t>（三）简易程序</w:t>
      </w:r>
    </w:p>
    <w:p>
      <w:pPr>
        <w:pStyle w:val="6"/>
        <w:tabs>
          <w:tab w:val="left" w:pos="2513"/>
          <w:tab w:val="left" w:pos="3713"/>
          <w:tab w:val="left" w:pos="5633"/>
          <w:tab w:val="left" w:pos="7553"/>
        </w:tabs>
        <w:rPr>
          <w:i w:val="0"/>
          <w:iCs w:val="0"/>
          <w:lang w:eastAsia="zh-CN"/>
        </w:rPr>
      </w:pPr>
      <w:r>
        <w:rPr>
          <w:i w:val="0"/>
          <w:iCs w:val="0"/>
          <w:lang w:eastAsia="zh-CN"/>
        </w:rPr>
        <w:t>简易程序的概念</w:t>
      </w:r>
      <w:r>
        <w:rPr>
          <w:i w:val="0"/>
          <w:iCs w:val="0"/>
          <w:lang w:eastAsia="zh-CN"/>
        </w:rPr>
        <w:tab/>
      </w:r>
      <w:r>
        <w:rPr>
          <w:i w:val="0"/>
          <w:iCs w:val="0"/>
          <w:lang w:eastAsia="zh-CN"/>
        </w:rPr>
        <w:t>适用范围</w:t>
      </w:r>
      <w:r>
        <w:rPr>
          <w:i w:val="0"/>
          <w:iCs w:val="0"/>
          <w:lang w:eastAsia="zh-CN"/>
        </w:rPr>
        <w:tab/>
      </w:r>
      <w:r>
        <w:rPr>
          <w:i w:val="0"/>
          <w:iCs w:val="0"/>
          <w:lang w:eastAsia="zh-CN"/>
        </w:rPr>
        <w:t>简易程序的特点</w:t>
      </w:r>
      <w:r>
        <w:rPr>
          <w:i w:val="0"/>
          <w:iCs w:val="0"/>
          <w:lang w:eastAsia="zh-CN"/>
        </w:rPr>
        <w:tab/>
      </w:r>
      <w:r>
        <w:rPr>
          <w:i w:val="0"/>
          <w:iCs w:val="0"/>
          <w:lang w:eastAsia="zh-CN"/>
        </w:rPr>
        <w:t>简易程序的调解</w:t>
      </w:r>
      <w:r>
        <w:rPr>
          <w:i w:val="0"/>
          <w:iCs w:val="0"/>
          <w:lang w:eastAsia="zh-CN"/>
        </w:rPr>
        <w:tab/>
      </w:r>
      <w:r>
        <w:rPr>
          <w:i w:val="0"/>
          <w:iCs w:val="0"/>
          <w:lang w:eastAsia="zh-CN"/>
        </w:rPr>
        <w:t>简易程序的判决</w:t>
      </w:r>
    </w:p>
    <w:p>
      <w:pPr>
        <w:pStyle w:val="6"/>
        <w:numPr>
          <w:ilvl w:val="0"/>
          <w:numId w:val="8"/>
        </w:numPr>
        <w:tabs>
          <w:tab w:val="left" w:pos="2513"/>
          <w:tab w:val="left" w:pos="3713"/>
          <w:tab w:val="left" w:pos="5633"/>
          <w:tab w:val="left" w:pos="7553"/>
        </w:tabs>
        <w:rPr>
          <w:b/>
          <w:i w:val="0"/>
          <w:iCs w:val="0"/>
          <w:lang w:eastAsia="zh-CN"/>
        </w:rPr>
      </w:pPr>
      <w:r>
        <w:rPr>
          <w:rFonts w:hint="eastAsia"/>
          <w:b/>
          <w:i w:val="0"/>
          <w:iCs w:val="0"/>
          <w:sz w:val="24"/>
          <w:szCs w:val="24"/>
          <w:lang w:eastAsia="zh-CN"/>
        </w:rPr>
        <w:t>小额诉讼程序</w:t>
      </w:r>
    </w:p>
    <w:p>
      <w:pPr>
        <w:pStyle w:val="6"/>
        <w:tabs>
          <w:tab w:val="left" w:pos="2513"/>
          <w:tab w:val="left" w:pos="3713"/>
          <w:tab w:val="left" w:pos="5633"/>
          <w:tab w:val="left" w:pos="7553"/>
        </w:tabs>
        <w:rPr>
          <w:i w:val="0"/>
          <w:iCs w:val="0"/>
          <w:lang w:eastAsia="zh-CN"/>
        </w:rPr>
      </w:pPr>
      <w:r>
        <w:rPr>
          <w:rFonts w:hint="eastAsia"/>
          <w:i w:val="0"/>
          <w:iCs w:val="0"/>
          <w:lang w:eastAsia="zh-CN"/>
        </w:rPr>
        <w:t>小额</w:t>
      </w:r>
      <w:r>
        <w:rPr>
          <w:i w:val="0"/>
          <w:iCs w:val="0"/>
          <w:lang w:eastAsia="zh-CN"/>
        </w:rPr>
        <w:t>程序的概念</w:t>
      </w:r>
      <w:r>
        <w:rPr>
          <w:i w:val="0"/>
          <w:iCs w:val="0"/>
          <w:lang w:eastAsia="zh-CN"/>
        </w:rPr>
        <w:tab/>
      </w:r>
      <w:r>
        <w:rPr>
          <w:i w:val="0"/>
          <w:iCs w:val="0"/>
          <w:lang w:eastAsia="zh-CN"/>
        </w:rPr>
        <w:t>适用范围</w:t>
      </w:r>
      <w:r>
        <w:rPr>
          <w:i w:val="0"/>
          <w:iCs w:val="0"/>
          <w:lang w:eastAsia="zh-CN"/>
        </w:rPr>
        <w:tab/>
      </w:r>
      <w:r>
        <w:rPr>
          <w:rFonts w:hint="eastAsia"/>
          <w:i w:val="0"/>
          <w:iCs w:val="0"/>
          <w:lang w:eastAsia="zh-CN"/>
        </w:rPr>
        <w:t>小额诉讼</w:t>
      </w:r>
      <w:r>
        <w:rPr>
          <w:i w:val="0"/>
          <w:iCs w:val="0"/>
          <w:lang w:eastAsia="zh-CN"/>
        </w:rPr>
        <w:t>程序的特点</w:t>
      </w:r>
      <w:r>
        <w:rPr>
          <w:rFonts w:hint="eastAsia"/>
          <w:i w:val="0"/>
          <w:iCs w:val="0"/>
          <w:lang w:eastAsia="zh-CN"/>
        </w:rPr>
        <w:t xml:space="preserve"> 小额诉讼</w:t>
      </w:r>
      <w:r>
        <w:rPr>
          <w:i w:val="0"/>
          <w:iCs w:val="0"/>
          <w:lang w:eastAsia="zh-CN"/>
        </w:rPr>
        <w:t>程序的判决</w:t>
      </w:r>
    </w:p>
    <w:p>
      <w:pPr>
        <w:pStyle w:val="6"/>
        <w:rPr>
          <w:b/>
          <w:i w:val="0"/>
          <w:iCs w:val="0"/>
          <w:lang w:eastAsia="zh-CN"/>
        </w:rPr>
      </w:pPr>
      <w:r>
        <w:rPr>
          <w:b/>
          <w:i w:val="0"/>
          <w:iCs w:val="0"/>
          <w:sz w:val="24"/>
          <w:szCs w:val="24"/>
          <w:lang w:eastAsia="zh-CN"/>
        </w:rPr>
        <w:t>（</w:t>
      </w:r>
      <w:r>
        <w:rPr>
          <w:rFonts w:hint="eastAsia"/>
          <w:b/>
          <w:i w:val="0"/>
          <w:iCs w:val="0"/>
          <w:sz w:val="24"/>
          <w:szCs w:val="24"/>
          <w:lang w:eastAsia="zh-CN"/>
        </w:rPr>
        <w:t>五</w:t>
      </w:r>
      <w:r>
        <w:rPr>
          <w:b/>
          <w:i w:val="0"/>
          <w:iCs w:val="0"/>
          <w:sz w:val="24"/>
          <w:szCs w:val="24"/>
          <w:lang w:eastAsia="zh-CN"/>
        </w:rPr>
        <w:t>）特别程序</w:t>
      </w:r>
    </w:p>
    <w:p>
      <w:pPr>
        <w:pStyle w:val="6"/>
        <w:tabs>
          <w:tab w:val="left" w:pos="3233"/>
          <w:tab w:val="left" w:pos="5633"/>
        </w:tabs>
        <w:spacing w:before="160"/>
        <w:rPr>
          <w:i w:val="0"/>
          <w:iCs w:val="0"/>
          <w:lang w:eastAsia="zh-CN"/>
        </w:rPr>
      </w:pPr>
      <w:r>
        <w:rPr>
          <w:i w:val="0"/>
          <w:iCs w:val="0"/>
          <w:lang w:eastAsia="zh-CN"/>
        </w:rPr>
        <w:t>特别程序的概念和特点</w:t>
      </w:r>
      <w:r>
        <w:rPr>
          <w:i w:val="0"/>
          <w:iCs w:val="0"/>
          <w:lang w:eastAsia="zh-CN"/>
        </w:rPr>
        <w:tab/>
      </w:r>
      <w:r>
        <w:rPr>
          <w:i w:val="0"/>
          <w:iCs w:val="0"/>
          <w:lang w:eastAsia="zh-CN"/>
        </w:rPr>
        <w:t>特别程序的适用范围</w:t>
      </w:r>
      <w:r>
        <w:rPr>
          <w:i w:val="0"/>
          <w:iCs w:val="0"/>
          <w:lang w:eastAsia="zh-CN"/>
        </w:rPr>
        <w:tab/>
      </w:r>
      <w:r>
        <w:rPr>
          <w:i w:val="0"/>
          <w:iCs w:val="0"/>
          <w:lang w:eastAsia="zh-CN"/>
        </w:rPr>
        <w:t>各类适用特别程序的案件的审理程序</w:t>
      </w:r>
    </w:p>
    <w:p>
      <w:pPr>
        <w:pStyle w:val="5"/>
        <w:spacing w:before="89"/>
        <w:rPr>
          <w:i w:val="0"/>
          <w:iCs w:val="0"/>
          <w:lang w:eastAsia="zh-CN"/>
        </w:rPr>
      </w:pPr>
      <w:r>
        <w:rPr>
          <w:i w:val="0"/>
          <w:iCs w:val="0"/>
          <w:lang w:eastAsia="zh-CN"/>
        </w:rPr>
        <w:t>八、审判监督程序</w:t>
      </w:r>
    </w:p>
    <w:p>
      <w:pPr>
        <w:spacing w:before="92"/>
        <w:ind w:left="596"/>
        <w:rPr>
          <w:b/>
          <w:i w:val="0"/>
          <w:iCs w:val="0"/>
          <w:sz w:val="24"/>
          <w:lang w:eastAsia="zh-CN"/>
        </w:rPr>
      </w:pPr>
      <w:r>
        <w:rPr>
          <w:b/>
          <w:i w:val="0"/>
          <w:iCs w:val="0"/>
          <w:sz w:val="24"/>
          <w:lang w:eastAsia="zh-CN"/>
        </w:rPr>
        <w:t>（一）基于审判监督权的再审</w:t>
      </w:r>
    </w:p>
    <w:p>
      <w:pPr>
        <w:pStyle w:val="6"/>
        <w:tabs>
          <w:tab w:val="left" w:pos="3473"/>
        </w:tabs>
        <w:spacing w:before="159"/>
        <w:rPr>
          <w:i w:val="0"/>
          <w:iCs w:val="0"/>
          <w:lang w:eastAsia="zh-CN"/>
        </w:rPr>
      </w:pPr>
      <w:r>
        <w:rPr>
          <w:i w:val="0"/>
          <w:iCs w:val="0"/>
          <w:lang w:eastAsia="zh-CN"/>
        </w:rPr>
        <w:t>人民法院提起再审的条件</w:t>
      </w:r>
      <w:r>
        <w:rPr>
          <w:i w:val="0"/>
          <w:iCs w:val="0"/>
          <w:lang w:eastAsia="zh-CN"/>
        </w:rPr>
        <w:tab/>
      </w:r>
      <w:r>
        <w:rPr>
          <w:i w:val="0"/>
          <w:iCs w:val="0"/>
          <w:lang w:eastAsia="zh-CN"/>
        </w:rPr>
        <w:t>人民法院提起再审的程序</w:t>
      </w:r>
    </w:p>
    <w:p>
      <w:pPr>
        <w:pStyle w:val="4"/>
        <w:rPr>
          <w:i w:val="0"/>
          <w:iCs w:val="0"/>
          <w:lang w:eastAsia="zh-CN"/>
        </w:rPr>
      </w:pPr>
      <w:r>
        <w:rPr>
          <w:i w:val="0"/>
          <w:iCs w:val="0"/>
          <w:lang w:eastAsia="zh-CN"/>
        </w:rPr>
        <w:t>（二）基于当事人诉权的申请再审</w:t>
      </w:r>
    </w:p>
    <w:p>
      <w:pPr>
        <w:pStyle w:val="6"/>
        <w:tabs>
          <w:tab w:val="left" w:pos="3233"/>
        </w:tabs>
        <w:rPr>
          <w:i w:val="0"/>
          <w:iCs w:val="0"/>
          <w:lang w:eastAsia="zh-CN"/>
        </w:rPr>
      </w:pPr>
      <w:r>
        <w:rPr>
          <w:i w:val="0"/>
          <w:iCs w:val="0"/>
          <w:lang w:eastAsia="zh-CN"/>
        </w:rPr>
        <w:t>当事人申请再审的条件</w:t>
      </w:r>
      <w:r>
        <w:rPr>
          <w:i w:val="0"/>
          <w:iCs w:val="0"/>
          <w:lang w:eastAsia="zh-CN"/>
        </w:rPr>
        <w:tab/>
      </w:r>
      <w:r>
        <w:rPr>
          <w:i w:val="0"/>
          <w:iCs w:val="0"/>
          <w:lang w:eastAsia="zh-CN"/>
        </w:rPr>
        <w:t>当事人申请再审的程序</w:t>
      </w:r>
    </w:p>
    <w:p>
      <w:pPr>
        <w:pStyle w:val="4"/>
        <w:spacing w:before="160"/>
        <w:rPr>
          <w:i w:val="0"/>
          <w:iCs w:val="0"/>
          <w:lang w:eastAsia="zh-CN"/>
        </w:rPr>
      </w:pPr>
      <w:r>
        <w:rPr>
          <w:i w:val="0"/>
          <w:iCs w:val="0"/>
          <w:w w:val="95"/>
          <w:lang w:eastAsia="zh-CN"/>
        </w:rPr>
        <w:t>（三）基于检察监督权的抗诉、检察建议和再审</w:t>
      </w:r>
    </w:p>
    <w:p>
      <w:pPr>
        <w:pStyle w:val="6"/>
        <w:tabs>
          <w:tab w:val="left" w:pos="2753"/>
          <w:tab w:val="left" w:pos="4673"/>
          <w:tab w:val="left" w:pos="6113"/>
        </w:tabs>
        <w:rPr>
          <w:i w:val="0"/>
          <w:iCs w:val="0"/>
          <w:lang w:eastAsia="zh-CN"/>
        </w:rPr>
      </w:pPr>
      <w:r>
        <w:rPr>
          <w:i w:val="0"/>
          <w:iCs w:val="0"/>
          <w:lang w:eastAsia="zh-CN"/>
        </w:rPr>
        <w:t>抗诉的事实和理由</w:t>
      </w:r>
      <w:r>
        <w:rPr>
          <w:i w:val="0"/>
          <w:iCs w:val="0"/>
          <w:lang w:eastAsia="zh-CN"/>
        </w:rPr>
        <w:tab/>
      </w:r>
      <w:r>
        <w:rPr>
          <w:i w:val="0"/>
          <w:iCs w:val="0"/>
          <w:lang w:eastAsia="zh-CN"/>
        </w:rPr>
        <w:t>提出抗诉的主体</w:t>
      </w:r>
      <w:r>
        <w:rPr>
          <w:i w:val="0"/>
          <w:iCs w:val="0"/>
          <w:lang w:eastAsia="zh-CN"/>
        </w:rPr>
        <w:tab/>
      </w:r>
      <w:r>
        <w:rPr>
          <w:i w:val="0"/>
          <w:iCs w:val="0"/>
          <w:lang w:eastAsia="zh-CN"/>
        </w:rPr>
        <w:t>抗诉的程序</w:t>
      </w:r>
      <w:r>
        <w:rPr>
          <w:i w:val="0"/>
          <w:iCs w:val="0"/>
          <w:lang w:eastAsia="zh-CN"/>
        </w:rPr>
        <w:tab/>
      </w:r>
      <w:r>
        <w:rPr>
          <w:i w:val="0"/>
          <w:iCs w:val="0"/>
          <w:lang w:eastAsia="zh-CN"/>
        </w:rPr>
        <w:t>人民法院对抗诉的接受</w:t>
      </w:r>
    </w:p>
    <w:p>
      <w:pPr>
        <w:pStyle w:val="5"/>
        <w:spacing w:before="90"/>
        <w:rPr>
          <w:i w:val="0"/>
          <w:iCs w:val="0"/>
          <w:lang w:eastAsia="zh-CN"/>
        </w:rPr>
      </w:pPr>
      <w:r>
        <w:rPr>
          <w:i w:val="0"/>
          <w:iCs w:val="0"/>
          <w:lang w:eastAsia="zh-CN"/>
        </w:rPr>
        <w:t>九、执行程序</w:t>
      </w:r>
    </w:p>
    <w:p>
      <w:pPr>
        <w:spacing w:before="92"/>
        <w:ind w:left="596"/>
        <w:rPr>
          <w:b/>
          <w:i w:val="0"/>
          <w:iCs w:val="0"/>
          <w:sz w:val="24"/>
          <w:lang w:eastAsia="zh-CN"/>
        </w:rPr>
      </w:pPr>
      <w:r>
        <w:rPr>
          <w:b/>
          <w:i w:val="0"/>
          <w:iCs w:val="0"/>
          <w:sz w:val="24"/>
          <w:lang w:eastAsia="zh-CN"/>
        </w:rPr>
        <w:t>（一）一般规定</w:t>
      </w:r>
    </w:p>
    <w:p>
      <w:pPr>
        <w:pStyle w:val="6"/>
        <w:tabs>
          <w:tab w:val="left" w:pos="833"/>
          <w:tab w:val="left" w:pos="1799"/>
          <w:tab w:val="left" w:pos="2033"/>
          <w:tab w:val="left" w:pos="3005"/>
          <w:tab w:val="left" w:pos="3233"/>
          <w:tab w:val="left" w:pos="4433"/>
          <w:tab w:val="left" w:pos="5175"/>
          <w:tab w:val="left" w:pos="8067"/>
          <w:tab w:val="left" w:pos="9272"/>
        </w:tabs>
        <w:spacing w:line="362" w:lineRule="auto"/>
        <w:ind w:left="114" w:right="227" w:firstLine="480"/>
        <w:rPr>
          <w:i w:val="0"/>
          <w:iCs w:val="0"/>
          <w:lang w:eastAsia="zh-CN"/>
        </w:rPr>
      </w:pPr>
      <w:r>
        <w:rPr>
          <w:i w:val="0"/>
          <w:iCs w:val="0"/>
          <w:lang w:eastAsia="zh-CN"/>
        </w:rPr>
        <w:t>执行根据</w:t>
      </w:r>
      <w:r>
        <w:rPr>
          <w:i w:val="0"/>
          <w:iCs w:val="0"/>
          <w:lang w:eastAsia="zh-CN"/>
        </w:rPr>
        <w:tab/>
      </w:r>
      <w:r>
        <w:rPr>
          <w:i w:val="0"/>
          <w:iCs w:val="0"/>
          <w:lang w:eastAsia="zh-CN"/>
        </w:rPr>
        <w:t>执行管辖</w:t>
      </w:r>
      <w:r>
        <w:rPr>
          <w:i w:val="0"/>
          <w:iCs w:val="0"/>
          <w:lang w:eastAsia="zh-CN"/>
        </w:rPr>
        <w:tab/>
      </w:r>
      <w:r>
        <w:rPr>
          <w:i w:val="0"/>
          <w:iCs w:val="0"/>
          <w:lang w:eastAsia="zh-CN"/>
        </w:rPr>
        <w:t>对执行行为的异议</w:t>
      </w:r>
      <w:r>
        <w:rPr>
          <w:i w:val="0"/>
          <w:iCs w:val="0"/>
          <w:lang w:eastAsia="zh-CN"/>
        </w:rPr>
        <w:tab/>
      </w:r>
      <w:r>
        <w:rPr>
          <w:i w:val="0"/>
          <w:iCs w:val="0"/>
          <w:lang w:eastAsia="zh-CN"/>
        </w:rPr>
        <w:t>案外人对执行标的的异议</w:t>
      </w:r>
      <w:r>
        <w:rPr>
          <w:i w:val="0"/>
          <w:iCs w:val="0"/>
          <w:lang w:eastAsia="zh-CN"/>
        </w:rPr>
        <w:tab/>
      </w:r>
      <w:r>
        <w:rPr>
          <w:i w:val="0"/>
          <w:iCs w:val="0"/>
          <w:lang w:eastAsia="zh-CN"/>
        </w:rPr>
        <w:t>委托执行</w:t>
      </w:r>
      <w:r>
        <w:rPr>
          <w:i w:val="0"/>
          <w:iCs w:val="0"/>
          <w:lang w:eastAsia="zh-CN"/>
        </w:rPr>
        <w:tab/>
      </w:r>
      <w:r>
        <w:rPr>
          <w:i w:val="0"/>
          <w:iCs w:val="0"/>
          <w:lang w:eastAsia="zh-CN"/>
        </w:rPr>
        <w:t>执</w:t>
      </w:r>
      <w:r>
        <w:rPr>
          <w:i w:val="0"/>
          <w:iCs w:val="0"/>
          <w:spacing w:val="-16"/>
          <w:lang w:eastAsia="zh-CN"/>
        </w:rPr>
        <w:t>行</w:t>
      </w:r>
      <w:r>
        <w:rPr>
          <w:i w:val="0"/>
          <w:iCs w:val="0"/>
          <w:lang w:eastAsia="zh-CN"/>
        </w:rPr>
        <w:t>和解</w:t>
      </w:r>
      <w:r>
        <w:rPr>
          <w:i w:val="0"/>
          <w:iCs w:val="0"/>
          <w:lang w:eastAsia="zh-CN"/>
        </w:rPr>
        <w:tab/>
      </w:r>
      <w:r>
        <w:rPr>
          <w:i w:val="0"/>
          <w:iCs w:val="0"/>
          <w:lang w:eastAsia="zh-CN"/>
        </w:rPr>
        <w:t>执行担保</w:t>
      </w:r>
      <w:r>
        <w:rPr>
          <w:i w:val="0"/>
          <w:iCs w:val="0"/>
          <w:lang w:eastAsia="zh-CN"/>
        </w:rPr>
        <w:tab/>
      </w:r>
      <w:r>
        <w:rPr>
          <w:i w:val="0"/>
          <w:iCs w:val="0"/>
          <w:lang w:eastAsia="zh-CN"/>
        </w:rPr>
        <w:tab/>
      </w:r>
      <w:r>
        <w:rPr>
          <w:i w:val="0"/>
          <w:iCs w:val="0"/>
          <w:lang w:eastAsia="zh-CN"/>
        </w:rPr>
        <w:t>执行承担</w:t>
      </w:r>
      <w:r>
        <w:rPr>
          <w:i w:val="0"/>
          <w:iCs w:val="0"/>
          <w:lang w:eastAsia="zh-CN"/>
        </w:rPr>
        <w:tab/>
      </w:r>
      <w:r>
        <w:rPr>
          <w:i w:val="0"/>
          <w:iCs w:val="0"/>
          <w:lang w:eastAsia="zh-CN"/>
        </w:rPr>
        <w:tab/>
      </w:r>
      <w:r>
        <w:rPr>
          <w:i w:val="0"/>
          <w:iCs w:val="0"/>
          <w:lang w:eastAsia="zh-CN"/>
        </w:rPr>
        <w:t>执行回转</w:t>
      </w:r>
      <w:r>
        <w:rPr>
          <w:i w:val="0"/>
          <w:iCs w:val="0"/>
          <w:lang w:eastAsia="zh-CN"/>
        </w:rPr>
        <w:tab/>
      </w:r>
      <w:r>
        <w:rPr>
          <w:i w:val="0"/>
          <w:iCs w:val="0"/>
          <w:lang w:eastAsia="zh-CN"/>
        </w:rPr>
        <w:t>执行的法律监督</w:t>
      </w:r>
    </w:p>
    <w:p>
      <w:pPr>
        <w:pStyle w:val="4"/>
        <w:spacing w:before="4"/>
        <w:rPr>
          <w:i w:val="0"/>
          <w:iCs w:val="0"/>
          <w:lang w:eastAsia="zh-CN"/>
        </w:rPr>
      </w:pPr>
      <w:r>
        <w:rPr>
          <w:i w:val="0"/>
          <w:iCs w:val="0"/>
          <w:lang w:eastAsia="zh-CN"/>
        </w:rPr>
        <w:t>（二）执行的申请和移送</w:t>
      </w:r>
    </w:p>
    <w:p>
      <w:pPr>
        <w:pStyle w:val="6"/>
        <w:tabs>
          <w:tab w:val="left" w:pos="1793"/>
          <w:tab w:val="left" w:pos="3713"/>
          <w:tab w:val="left" w:pos="5633"/>
        </w:tabs>
        <w:rPr>
          <w:i w:val="0"/>
          <w:iCs w:val="0"/>
          <w:lang w:eastAsia="zh-CN"/>
        </w:rPr>
      </w:pPr>
      <w:r>
        <w:rPr>
          <w:i w:val="0"/>
          <w:iCs w:val="0"/>
          <w:lang w:eastAsia="zh-CN"/>
        </w:rPr>
        <w:t>执行申请</w:t>
      </w:r>
      <w:r>
        <w:rPr>
          <w:i w:val="0"/>
          <w:iCs w:val="0"/>
          <w:lang w:eastAsia="zh-CN"/>
        </w:rPr>
        <w:tab/>
      </w:r>
      <w:r>
        <w:rPr>
          <w:i w:val="0"/>
          <w:iCs w:val="0"/>
          <w:lang w:eastAsia="zh-CN"/>
        </w:rPr>
        <w:t>不予执行的情况</w:t>
      </w:r>
      <w:r>
        <w:rPr>
          <w:i w:val="0"/>
          <w:iCs w:val="0"/>
          <w:lang w:eastAsia="zh-CN"/>
        </w:rPr>
        <w:tab/>
      </w:r>
      <w:r>
        <w:rPr>
          <w:i w:val="0"/>
          <w:iCs w:val="0"/>
          <w:lang w:eastAsia="zh-CN"/>
        </w:rPr>
        <w:t>申请执行的期间</w:t>
      </w:r>
      <w:r>
        <w:rPr>
          <w:i w:val="0"/>
          <w:iCs w:val="0"/>
          <w:lang w:eastAsia="zh-CN"/>
        </w:rPr>
        <w:tab/>
      </w:r>
      <w:r>
        <w:rPr>
          <w:i w:val="0"/>
          <w:iCs w:val="0"/>
          <w:lang w:eastAsia="zh-CN"/>
        </w:rPr>
        <w:t>执行通知和立即执行</w:t>
      </w:r>
    </w:p>
    <w:p>
      <w:pPr>
        <w:pStyle w:val="4"/>
        <w:rPr>
          <w:i w:val="0"/>
          <w:iCs w:val="0"/>
          <w:lang w:eastAsia="zh-CN"/>
        </w:rPr>
      </w:pPr>
      <w:r>
        <w:rPr>
          <w:i w:val="0"/>
          <w:iCs w:val="0"/>
          <w:lang w:eastAsia="zh-CN"/>
        </w:rPr>
        <w:t>（三）执行措施</w:t>
      </w:r>
    </w:p>
    <w:p>
      <w:pPr>
        <w:pStyle w:val="6"/>
        <w:tabs>
          <w:tab w:val="left" w:pos="4433"/>
        </w:tabs>
        <w:spacing w:before="160"/>
        <w:rPr>
          <w:i w:val="0"/>
          <w:iCs w:val="0"/>
          <w:lang w:eastAsia="zh-CN"/>
        </w:rPr>
      </w:pPr>
      <w:r>
        <w:rPr>
          <w:i w:val="0"/>
          <w:iCs w:val="0"/>
          <w:lang w:eastAsia="zh-CN"/>
        </w:rPr>
        <w:t>对被执行人财产、收入的执行措施</w:t>
      </w:r>
      <w:r>
        <w:rPr>
          <w:i w:val="0"/>
          <w:iCs w:val="0"/>
          <w:lang w:eastAsia="zh-CN"/>
        </w:rPr>
        <w:tab/>
      </w:r>
      <w:r>
        <w:rPr>
          <w:i w:val="0"/>
          <w:iCs w:val="0"/>
          <w:lang w:eastAsia="zh-CN"/>
        </w:rPr>
        <w:t>对被执行人行为的执行措施</w:t>
      </w:r>
    </w:p>
    <w:p>
      <w:pPr>
        <w:pStyle w:val="4"/>
        <w:rPr>
          <w:i w:val="0"/>
          <w:iCs w:val="0"/>
          <w:lang w:eastAsia="zh-CN"/>
        </w:rPr>
      </w:pPr>
      <w:r>
        <w:rPr>
          <w:i w:val="0"/>
          <w:iCs w:val="0"/>
          <w:lang w:eastAsia="zh-CN"/>
        </w:rPr>
        <w:t>（四）执行中止和执行终结</w:t>
      </w:r>
    </w:p>
    <w:p>
      <w:pPr>
        <w:pStyle w:val="6"/>
        <w:tabs>
          <w:tab w:val="left" w:pos="1793"/>
          <w:tab w:val="left" w:pos="2993"/>
        </w:tabs>
        <w:rPr>
          <w:i w:val="0"/>
          <w:iCs w:val="0"/>
          <w:lang w:eastAsia="zh-CN"/>
        </w:rPr>
      </w:pPr>
      <w:r>
        <w:rPr>
          <w:i w:val="0"/>
          <w:iCs w:val="0"/>
          <w:lang w:eastAsia="zh-CN"/>
        </w:rPr>
        <w:t>执行中止</w:t>
      </w:r>
      <w:r>
        <w:rPr>
          <w:i w:val="0"/>
          <w:iCs w:val="0"/>
          <w:lang w:eastAsia="zh-CN"/>
        </w:rPr>
        <w:tab/>
      </w:r>
      <w:r>
        <w:rPr>
          <w:i w:val="0"/>
          <w:iCs w:val="0"/>
          <w:lang w:eastAsia="zh-CN"/>
        </w:rPr>
        <w:t>执行终结</w:t>
      </w:r>
      <w:r>
        <w:rPr>
          <w:i w:val="0"/>
          <w:iCs w:val="0"/>
          <w:lang w:eastAsia="zh-CN"/>
        </w:rPr>
        <w:tab/>
      </w:r>
      <w:r>
        <w:rPr>
          <w:i w:val="0"/>
          <w:iCs w:val="0"/>
          <w:lang w:eastAsia="zh-CN"/>
        </w:rPr>
        <w:t>中止和终结执行裁定的生效</w:t>
      </w:r>
    </w:p>
    <w:p>
      <w:pPr>
        <w:pStyle w:val="5"/>
        <w:spacing w:before="91"/>
        <w:rPr>
          <w:i w:val="0"/>
          <w:iCs w:val="0"/>
          <w:lang w:eastAsia="zh-CN"/>
        </w:rPr>
      </w:pPr>
      <w:r>
        <w:rPr>
          <w:i w:val="0"/>
          <w:iCs w:val="0"/>
          <w:lang w:eastAsia="zh-CN"/>
        </w:rPr>
        <w:t>十、涉外民事诉讼程序</w:t>
      </w:r>
    </w:p>
    <w:p>
      <w:pPr>
        <w:spacing w:before="91"/>
        <w:ind w:left="596"/>
        <w:rPr>
          <w:b/>
          <w:i w:val="0"/>
          <w:iCs w:val="0"/>
          <w:sz w:val="24"/>
          <w:lang w:eastAsia="zh-CN"/>
        </w:rPr>
      </w:pPr>
      <w:r>
        <w:rPr>
          <w:b/>
          <w:i w:val="0"/>
          <w:iCs w:val="0"/>
          <w:sz w:val="24"/>
          <w:lang w:eastAsia="zh-CN"/>
        </w:rPr>
        <w:t>（一）涉外民事诉讼的一般原则</w:t>
      </w:r>
    </w:p>
    <w:p>
      <w:pPr>
        <w:pStyle w:val="6"/>
        <w:tabs>
          <w:tab w:val="left" w:pos="833"/>
          <w:tab w:val="left" w:pos="3245"/>
          <w:tab w:val="left" w:pos="5415"/>
          <w:tab w:val="left" w:pos="7103"/>
        </w:tabs>
        <w:spacing w:before="159" w:line="364" w:lineRule="auto"/>
        <w:ind w:left="114" w:right="227" w:firstLine="480"/>
        <w:rPr>
          <w:i w:val="0"/>
          <w:iCs w:val="0"/>
          <w:lang w:eastAsia="zh-CN"/>
        </w:rPr>
      </w:pPr>
      <w:r>
        <w:rPr>
          <w:i w:val="0"/>
          <w:iCs w:val="0"/>
          <w:lang w:eastAsia="zh-CN"/>
        </w:rPr>
        <w:t>适用我国诉讼法的原则</w:t>
      </w:r>
      <w:r>
        <w:rPr>
          <w:i w:val="0"/>
          <w:iCs w:val="0"/>
          <w:lang w:eastAsia="zh-CN"/>
        </w:rPr>
        <w:tab/>
      </w:r>
      <w:r>
        <w:rPr>
          <w:i w:val="0"/>
          <w:iCs w:val="0"/>
          <w:lang w:eastAsia="zh-CN"/>
        </w:rPr>
        <w:t>国际条约优先原则</w:t>
      </w:r>
      <w:r>
        <w:rPr>
          <w:i w:val="0"/>
          <w:iCs w:val="0"/>
          <w:lang w:eastAsia="zh-CN"/>
        </w:rPr>
        <w:tab/>
      </w:r>
      <w:r>
        <w:rPr>
          <w:i w:val="0"/>
          <w:iCs w:val="0"/>
          <w:lang w:eastAsia="zh-CN"/>
        </w:rPr>
        <w:t>司法豁免原则</w:t>
      </w:r>
      <w:r>
        <w:rPr>
          <w:i w:val="0"/>
          <w:iCs w:val="0"/>
          <w:lang w:eastAsia="zh-CN"/>
        </w:rPr>
        <w:tab/>
      </w:r>
      <w:r>
        <w:rPr>
          <w:i w:val="0"/>
          <w:iCs w:val="0"/>
          <w:lang w:eastAsia="zh-CN"/>
        </w:rPr>
        <w:t>委托中国律师代理诉讼的原则</w:t>
      </w:r>
      <w:r>
        <w:rPr>
          <w:i w:val="0"/>
          <w:iCs w:val="0"/>
          <w:lang w:eastAsia="zh-CN"/>
        </w:rPr>
        <w:tab/>
      </w:r>
      <w:r>
        <w:rPr>
          <w:i w:val="0"/>
          <w:iCs w:val="0"/>
          <w:lang w:eastAsia="zh-CN"/>
        </w:rPr>
        <w:t>使用我国通用语言文字的原则</w:t>
      </w:r>
    </w:p>
    <w:p>
      <w:pPr>
        <w:tabs>
          <w:tab w:val="left" w:pos="2513"/>
        </w:tabs>
        <w:spacing w:line="362" w:lineRule="auto"/>
        <w:ind w:left="594" w:right="6508" w:firstLine="2"/>
        <w:rPr>
          <w:i w:val="0"/>
          <w:iCs w:val="0"/>
          <w:sz w:val="24"/>
          <w:lang w:eastAsia="zh-CN"/>
        </w:rPr>
      </w:pPr>
      <w:r>
        <w:rPr>
          <w:b/>
          <w:i w:val="0"/>
          <w:iCs w:val="0"/>
          <w:sz w:val="24"/>
          <w:lang w:eastAsia="zh-CN"/>
        </w:rPr>
        <w:t>（二）涉外民事诉讼管辖</w:t>
      </w:r>
      <w:r>
        <w:rPr>
          <w:i w:val="0"/>
          <w:iCs w:val="0"/>
          <w:sz w:val="24"/>
          <w:lang w:eastAsia="zh-CN"/>
        </w:rPr>
        <w:t>最紧密联系管辖</w:t>
      </w:r>
      <w:r>
        <w:rPr>
          <w:i w:val="0"/>
          <w:iCs w:val="0"/>
          <w:sz w:val="24"/>
          <w:lang w:eastAsia="zh-CN"/>
        </w:rPr>
        <w:tab/>
      </w:r>
      <w:r>
        <w:rPr>
          <w:i w:val="0"/>
          <w:iCs w:val="0"/>
          <w:sz w:val="24"/>
          <w:lang w:eastAsia="zh-CN"/>
        </w:rPr>
        <w:t>专属管</w:t>
      </w:r>
      <w:r>
        <w:rPr>
          <w:i w:val="0"/>
          <w:iCs w:val="0"/>
          <w:spacing w:val="-17"/>
          <w:sz w:val="24"/>
          <w:lang w:eastAsia="zh-CN"/>
        </w:rPr>
        <w:t>辖</w:t>
      </w:r>
    </w:p>
    <w:p>
      <w:pPr>
        <w:pStyle w:val="4"/>
        <w:spacing w:before="37"/>
        <w:rPr>
          <w:i w:val="0"/>
          <w:iCs w:val="0"/>
          <w:lang w:eastAsia="zh-CN"/>
        </w:rPr>
      </w:pPr>
      <w:r>
        <w:rPr>
          <w:i w:val="0"/>
          <w:iCs w:val="0"/>
          <w:lang w:eastAsia="zh-CN"/>
        </w:rPr>
        <w:t>（三）涉外民事诉讼的期间与送达</w:t>
      </w:r>
    </w:p>
    <w:p>
      <w:pPr>
        <w:pStyle w:val="6"/>
        <w:tabs>
          <w:tab w:val="left" w:pos="2993"/>
        </w:tabs>
        <w:ind w:left="593"/>
        <w:rPr>
          <w:i w:val="0"/>
          <w:iCs w:val="0"/>
          <w:lang w:eastAsia="zh-CN"/>
        </w:rPr>
      </w:pPr>
      <w:r>
        <w:rPr>
          <w:i w:val="0"/>
          <w:iCs w:val="0"/>
          <w:lang w:eastAsia="zh-CN"/>
        </w:rPr>
        <w:t>涉外民事诉讼的期间</w:t>
      </w:r>
      <w:r>
        <w:rPr>
          <w:i w:val="0"/>
          <w:iCs w:val="0"/>
          <w:lang w:eastAsia="zh-CN"/>
        </w:rPr>
        <w:tab/>
      </w:r>
      <w:r>
        <w:rPr>
          <w:i w:val="0"/>
          <w:iCs w:val="0"/>
          <w:lang w:eastAsia="zh-CN"/>
        </w:rPr>
        <w:t>涉外民事诉讼的送达</w:t>
      </w:r>
    </w:p>
    <w:p>
      <w:pPr>
        <w:pStyle w:val="4"/>
        <w:rPr>
          <w:i w:val="0"/>
          <w:iCs w:val="0"/>
          <w:lang w:eastAsia="zh-CN"/>
        </w:rPr>
      </w:pPr>
      <w:r>
        <w:rPr>
          <w:i w:val="0"/>
          <w:iCs w:val="0"/>
          <w:lang w:eastAsia="zh-CN"/>
        </w:rPr>
        <w:t>（四）涉外知识产权案件的法律适用</w:t>
      </w:r>
    </w:p>
    <w:p>
      <w:pPr>
        <w:pStyle w:val="6"/>
        <w:tabs>
          <w:tab w:val="left" w:pos="4193"/>
          <w:tab w:val="left" w:pos="6833"/>
        </w:tabs>
        <w:spacing w:before="160"/>
        <w:ind w:left="593"/>
        <w:rPr>
          <w:i w:val="0"/>
          <w:iCs w:val="0"/>
          <w:lang w:eastAsia="zh-CN"/>
        </w:rPr>
      </w:pPr>
      <w:r>
        <w:rPr>
          <w:i w:val="0"/>
          <w:iCs w:val="0"/>
          <w:lang w:eastAsia="zh-CN"/>
        </w:rPr>
        <w:t>知识产权归属和内容的法律适用</w:t>
      </w:r>
      <w:r>
        <w:rPr>
          <w:i w:val="0"/>
          <w:iCs w:val="0"/>
          <w:lang w:eastAsia="zh-CN"/>
        </w:rPr>
        <w:tab/>
      </w:r>
      <w:r>
        <w:rPr>
          <w:i w:val="0"/>
          <w:iCs w:val="0"/>
          <w:lang w:eastAsia="zh-CN"/>
        </w:rPr>
        <w:t>协议对法律适用的选择</w:t>
      </w:r>
      <w:r>
        <w:rPr>
          <w:i w:val="0"/>
          <w:iCs w:val="0"/>
          <w:lang w:eastAsia="zh-CN"/>
        </w:rPr>
        <w:tab/>
      </w:r>
      <w:r>
        <w:rPr>
          <w:i w:val="0"/>
          <w:iCs w:val="0"/>
          <w:lang w:eastAsia="zh-CN"/>
        </w:rPr>
        <w:t>侵权责任的法律适用</w:t>
      </w:r>
    </w:p>
    <w:p>
      <w:pPr>
        <w:pStyle w:val="6"/>
        <w:spacing w:before="0"/>
        <w:ind w:left="0"/>
        <w:rPr>
          <w:i w:val="0"/>
          <w:iCs w:val="0"/>
          <w:lang w:eastAsia="zh-CN"/>
        </w:rPr>
      </w:pPr>
    </w:p>
    <w:p>
      <w:pPr>
        <w:pStyle w:val="6"/>
        <w:spacing w:before="8"/>
        <w:ind w:left="0"/>
        <w:rPr>
          <w:i w:val="0"/>
          <w:iCs w:val="0"/>
          <w:sz w:val="20"/>
          <w:lang w:eastAsia="zh-CN"/>
        </w:rPr>
      </w:pPr>
    </w:p>
    <w:p>
      <w:pPr>
        <w:pStyle w:val="3"/>
        <w:tabs>
          <w:tab w:val="left" w:pos="1285"/>
        </w:tabs>
        <w:spacing w:before="1"/>
        <w:rPr>
          <w:i w:val="0"/>
          <w:iCs w:val="0"/>
          <w:lang w:eastAsia="zh-CN"/>
        </w:rPr>
      </w:pPr>
      <w:bookmarkStart w:id="26" w:name="_TOC_250002"/>
      <w:bookmarkEnd w:id="26"/>
      <w:r>
        <w:rPr>
          <w:i w:val="0"/>
          <w:iCs w:val="0"/>
          <w:lang w:eastAsia="zh-CN"/>
        </w:rPr>
        <w:t>第二节</w:t>
      </w:r>
      <w:r>
        <w:rPr>
          <w:i w:val="0"/>
          <w:iCs w:val="0"/>
          <w:lang w:eastAsia="zh-CN"/>
        </w:rPr>
        <w:tab/>
      </w:r>
      <w:r>
        <w:rPr>
          <w:i w:val="0"/>
          <w:iCs w:val="0"/>
          <w:lang w:eastAsia="zh-CN"/>
        </w:rPr>
        <w:t>行政诉讼法</w:t>
      </w:r>
    </w:p>
    <w:p>
      <w:pPr>
        <w:pStyle w:val="6"/>
        <w:spacing w:before="9"/>
        <w:ind w:left="0"/>
        <w:rPr>
          <w:rFonts w:ascii="黑体"/>
          <w:b/>
          <w:i w:val="0"/>
          <w:iCs w:val="0"/>
          <w:sz w:val="44"/>
          <w:lang w:eastAsia="zh-CN"/>
        </w:rPr>
      </w:pPr>
    </w:p>
    <w:p>
      <w:pPr>
        <w:pStyle w:val="4"/>
        <w:spacing w:before="0"/>
        <w:rPr>
          <w:i w:val="0"/>
          <w:iCs w:val="0"/>
          <w:lang w:eastAsia="zh-CN"/>
        </w:rPr>
      </w:pPr>
      <w:r>
        <w:rPr>
          <w:i w:val="0"/>
          <w:iCs w:val="0"/>
          <w:lang w:eastAsia="zh-CN"/>
        </w:rPr>
        <w:t>【基本要求】</w:t>
      </w:r>
    </w:p>
    <w:p>
      <w:pPr>
        <w:pStyle w:val="6"/>
        <w:spacing w:line="364" w:lineRule="auto"/>
        <w:ind w:left="114" w:right="268" w:firstLine="480"/>
        <w:rPr>
          <w:i w:val="0"/>
          <w:iCs w:val="0"/>
          <w:lang w:eastAsia="zh-CN"/>
        </w:rPr>
      </w:pPr>
      <w:r>
        <w:rPr>
          <w:i w:val="0"/>
          <w:iCs w:val="0"/>
          <w:lang w:eastAsia="zh-CN"/>
        </w:rPr>
        <w:t>了解行政诉讼的概念、基本原则；理解行政诉讼的受案范围、管辖、诉讼参加人等有关规定；掌握行政诉讼的程序和判决的规定。</w:t>
      </w:r>
    </w:p>
    <w:p>
      <w:pPr>
        <w:pStyle w:val="5"/>
        <w:spacing w:line="372" w:lineRule="exact"/>
        <w:ind w:left="593"/>
        <w:rPr>
          <w:i w:val="0"/>
          <w:iCs w:val="0"/>
          <w:lang w:eastAsia="zh-CN"/>
        </w:rPr>
      </w:pPr>
      <w:r>
        <w:rPr>
          <w:i w:val="0"/>
          <w:iCs w:val="0"/>
          <w:lang w:eastAsia="zh-CN"/>
        </w:rPr>
        <w:t>一、行政诉讼法的基本知识</w:t>
      </w:r>
    </w:p>
    <w:p>
      <w:pPr>
        <w:spacing w:before="92"/>
        <w:ind w:left="596"/>
        <w:rPr>
          <w:b/>
          <w:i w:val="0"/>
          <w:iCs w:val="0"/>
          <w:sz w:val="24"/>
          <w:lang w:eastAsia="zh-CN"/>
        </w:rPr>
      </w:pPr>
      <w:r>
        <w:rPr>
          <w:b/>
          <w:i w:val="0"/>
          <w:iCs w:val="0"/>
          <w:sz w:val="24"/>
          <w:lang w:eastAsia="zh-CN"/>
        </w:rPr>
        <w:t>（一）行政诉讼的概念</w:t>
      </w:r>
    </w:p>
    <w:p>
      <w:pPr>
        <w:pStyle w:val="6"/>
        <w:tabs>
          <w:tab w:val="left" w:pos="2513"/>
          <w:tab w:val="left" w:pos="3233"/>
          <w:tab w:val="left" w:pos="3953"/>
          <w:tab w:val="left" w:pos="5153"/>
          <w:tab w:val="left" w:pos="6353"/>
          <w:tab w:val="left" w:pos="9473"/>
        </w:tabs>
        <w:spacing w:before="159" w:line="362" w:lineRule="auto"/>
        <w:ind w:left="114" w:right="268" w:firstLine="480"/>
        <w:rPr>
          <w:i w:val="0"/>
          <w:iCs w:val="0"/>
          <w:lang w:eastAsia="zh-CN"/>
        </w:rPr>
      </w:pPr>
      <w:r>
        <w:rPr>
          <w:i w:val="0"/>
          <w:iCs w:val="0"/>
          <w:lang w:eastAsia="zh-CN"/>
        </w:rPr>
        <w:t>行政诉讼的概念和特征</w:t>
      </w:r>
      <w:r>
        <w:rPr>
          <w:i w:val="0"/>
          <w:iCs w:val="0"/>
          <w:lang w:eastAsia="zh-CN"/>
        </w:rPr>
        <w:tab/>
      </w:r>
      <w:r>
        <w:rPr>
          <w:i w:val="0"/>
          <w:iCs w:val="0"/>
          <w:lang w:eastAsia="zh-CN"/>
        </w:rPr>
        <w:t>行政诉讼与行政复议的区别</w:t>
      </w:r>
      <w:r>
        <w:rPr>
          <w:i w:val="0"/>
          <w:iCs w:val="0"/>
          <w:lang w:eastAsia="zh-CN"/>
        </w:rPr>
        <w:tab/>
      </w:r>
      <w:r>
        <w:rPr>
          <w:i w:val="0"/>
          <w:iCs w:val="0"/>
          <w:lang w:eastAsia="zh-CN"/>
        </w:rPr>
        <w:t>行政诉讼与民事诉讼的区别</w:t>
      </w:r>
      <w:r>
        <w:rPr>
          <w:i w:val="0"/>
          <w:iCs w:val="0"/>
          <w:lang w:eastAsia="zh-CN"/>
        </w:rPr>
        <w:tab/>
      </w:r>
      <w:r>
        <w:rPr>
          <w:i w:val="0"/>
          <w:iCs w:val="0"/>
          <w:spacing w:val="-17"/>
          <w:lang w:eastAsia="zh-CN"/>
        </w:rPr>
        <w:t>行</w:t>
      </w:r>
      <w:r>
        <w:rPr>
          <w:i w:val="0"/>
          <w:iCs w:val="0"/>
          <w:lang w:eastAsia="zh-CN"/>
        </w:rPr>
        <w:t>政诉讼法的效力范围</w:t>
      </w:r>
      <w:r>
        <w:rPr>
          <w:i w:val="0"/>
          <w:iCs w:val="0"/>
          <w:lang w:eastAsia="zh-CN"/>
        </w:rPr>
        <w:tab/>
      </w:r>
      <w:r>
        <w:rPr>
          <w:i w:val="0"/>
          <w:iCs w:val="0"/>
          <w:lang w:eastAsia="zh-CN"/>
        </w:rPr>
        <w:t>对人的效力</w:t>
      </w:r>
      <w:r>
        <w:rPr>
          <w:i w:val="0"/>
          <w:iCs w:val="0"/>
          <w:lang w:eastAsia="zh-CN"/>
        </w:rPr>
        <w:tab/>
      </w:r>
      <w:r>
        <w:rPr>
          <w:i w:val="0"/>
          <w:iCs w:val="0"/>
          <w:lang w:eastAsia="zh-CN"/>
        </w:rPr>
        <w:t>空间效力</w:t>
      </w:r>
      <w:r>
        <w:rPr>
          <w:i w:val="0"/>
          <w:iCs w:val="0"/>
          <w:lang w:eastAsia="zh-CN"/>
        </w:rPr>
        <w:tab/>
      </w:r>
      <w:r>
        <w:rPr>
          <w:i w:val="0"/>
          <w:iCs w:val="0"/>
          <w:lang w:eastAsia="zh-CN"/>
        </w:rPr>
        <w:t>时间效力</w:t>
      </w:r>
    </w:p>
    <w:p>
      <w:pPr>
        <w:pStyle w:val="4"/>
        <w:spacing w:before="3"/>
        <w:rPr>
          <w:i w:val="0"/>
          <w:iCs w:val="0"/>
          <w:lang w:eastAsia="zh-CN"/>
        </w:rPr>
      </w:pPr>
      <w:r>
        <w:rPr>
          <w:i w:val="0"/>
          <w:iCs w:val="0"/>
          <w:lang w:eastAsia="zh-CN"/>
        </w:rPr>
        <w:t>（二）行政诉讼法的基本原则和制度</w:t>
      </w:r>
    </w:p>
    <w:p>
      <w:pPr>
        <w:pStyle w:val="6"/>
        <w:spacing w:before="159" w:line="362" w:lineRule="auto"/>
        <w:ind w:left="114" w:right="268" w:firstLine="480"/>
        <w:jc w:val="both"/>
        <w:rPr>
          <w:i w:val="0"/>
          <w:iCs w:val="0"/>
          <w:lang w:eastAsia="zh-CN"/>
        </w:rPr>
      </w:pPr>
      <w:r>
        <w:rPr>
          <w:i w:val="0"/>
          <w:iCs w:val="0"/>
          <w:lang w:eastAsia="zh-CN"/>
        </w:rPr>
        <w:t>保障起诉原则 独立审判原则  以事实为依据以法律为准绳的原则  平等原则  具体行政行为合法性审查原则 辩论原则  不适用调解的原则  使用民族语言文字的原则  监督原则 合议制度 回避制度 公开审判制度 两审终审制度</w:t>
      </w:r>
    </w:p>
    <w:p>
      <w:pPr>
        <w:pStyle w:val="4"/>
        <w:spacing w:before="5"/>
        <w:rPr>
          <w:i w:val="0"/>
          <w:iCs w:val="0"/>
          <w:lang w:eastAsia="zh-CN"/>
        </w:rPr>
      </w:pPr>
      <w:r>
        <w:rPr>
          <w:i w:val="0"/>
          <w:iCs w:val="0"/>
          <w:lang w:eastAsia="zh-CN"/>
        </w:rPr>
        <w:t>（三）行政诉讼的受案范围</w:t>
      </w:r>
    </w:p>
    <w:p>
      <w:pPr>
        <w:pStyle w:val="6"/>
        <w:tabs>
          <w:tab w:val="left" w:pos="2513"/>
        </w:tabs>
        <w:rPr>
          <w:i w:val="0"/>
          <w:iCs w:val="0"/>
          <w:lang w:eastAsia="zh-CN"/>
        </w:rPr>
      </w:pPr>
      <w:r>
        <w:rPr>
          <w:i w:val="0"/>
          <w:iCs w:val="0"/>
          <w:lang w:eastAsia="zh-CN"/>
        </w:rPr>
        <w:t>应予受理的案件</w:t>
      </w:r>
      <w:r>
        <w:rPr>
          <w:i w:val="0"/>
          <w:iCs w:val="0"/>
          <w:lang w:eastAsia="zh-CN"/>
        </w:rPr>
        <w:tab/>
      </w:r>
      <w:r>
        <w:rPr>
          <w:i w:val="0"/>
          <w:iCs w:val="0"/>
          <w:lang w:eastAsia="zh-CN"/>
        </w:rPr>
        <w:t>不予受理的案件</w:t>
      </w:r>
    </w:p>
    <w:p>
      <w:pPr>
        <w:pStyle w:val="5"/>
        <w:spacing w:before="90"/>
        <w:rPr>
          <w:i w:val="0"/>
          <w:iCs w:val="0"/>
          <w:lang w:eastAsia="zh-CN"/>
        </w:rPr>
      </w:pPr>
      <w:r>
        <w:rPr>
          <w:i w:val="0"/>
          <w:iCs w:val="0"/>
          <w:lang w:eastAsia="zh-CN"/>
        </w:rPr>
        <w:t>二、行政诉讼的管辖</w:t>
      </w:r>
    </w:p>
    <w:p>
      <w:pPr>
        <w:spacing w:before="93"/>
        <w:ind w:left="596"/>
        <w:rPr>
          <w:b/>
          <w:i w:val="0"/>
          <w:iCs w:val="0"/>
          <w:sz w:val="24"/>
          <w:lang w:eastAsia="zh-CN"/>
        </w:rPr>
      </w:pPr>
      <w:r>
        <w:rPr>
          <w:b/>
          <w:i w:val="0"/>
          <w:iCs w:val="0"/>
          <w:sz w:val="24"/>
          <w:lang w:eastAsia="zh-CN"/>
        </w:rPr>
        <w:t>（一）级别管辖</w:t>
      </w:r>
    </w:p>
    <w:p>
      <w:pPr>
        <w:pStyle w:val="6"/>
        <w:rPr>
          <w:i w:val="0"/>
          <w:iCs w:val="0"/>
          <w:lang w:eastAsia="zh-CN"/>
        </w:rPr>
      </w:pPr>
      <w:r>
        <w:rPr>
          <w:i w:val="0"/>
          <w:iCs w:val="0"/>
          <w:lang w:eastAsia="zh-CN"/>
        </w:rPr>
        <w:t>各级人民法院管辖的一审案件</w:t>
      </w:r>
    </w:p>
    <w:p>
      <w:pPr>
        <w:pStyle w:val="4"/>
        <w:rPr>
          <w:i w:val="0"/>
          <w:iCs w:val="0"/>
          <w:lang w:eastAsia="zh-CN"/>
        </w:rPr>
      </w:pPr>
      <w:r>
        <w:rPr>
          <w:i w:val="0"/>
          <w:iCs w:val="0"/>
          <w:lang w:eastAsia="zh-CN"/>
        </w:rPr>
        <w:t>（二）地域管辖</w:t>
      </w:r>
    </w:p>
    <w:p>
      <w:pPr>
        <w:pStyle w:val="6"/>
        <w:tabs>
          <w:tab w:val="left" w:pos="2273"/>
          <w:tab w:val="left" w:pos="3953"/>
        </w:tabs>
        <w:spacing w:before="159"/>
        <w:rPr>
          <w:i w:val="0"/>
          <w:iCs w:val="0"/>
          <w:lang w:eastAsia="zh-CN"/>
        </w:rPr>
      </w:pPr>
      <w:r>
        <w:rPr>
          <w:i w:val="0"/>
          <w:iCs w:val="0"/>
          <w:lang w:eastAsia="zh-CN"/>
        </w:rPr>
        <w:t>一般地域管辖</w:t>
      </w:r>
      <w:r>
        <w:rPr>
          <w:i w:val="0"/>
          <w:iCs w:val="0"/>
          <w:lang w:eastAsia="zh-CN"/>
        </w:rPr>
        <w:tab/>
      </w:r>
      <w:r>
        <w:rPr>
          <w:i w:val="0"/>
          <w:iCs w:val="0"/>
          <w:lang w:eastAsia="zh-CN"/>
        </w:rPr>
        <w:t>特殊地域管辖</w:t>
      </w:r>
      <w:r>
        <w:rPr>
          <w:i w:val="0"/>
          <w:iCs w:val="0"/>
          <w:lang w:eastAsia="zh-CN"/>
        </w:rPr>
        <w:tab/>
      </w:r>
      <w:r>
        <w:rPr>
          <w:i w:val="0"/>
          <w:iCs w:val="0"/>
          <w:lang w:eastAsia="zh-CN"/>
        </w:rPr>
        <w:t>共同管辖和选择管辖</w:t>
      </w:r>
    </w:p>
    <w:p>
      <w:pPr>
        <w:pStyle w:val="4"/>
        <w:rPr>
          <w:i w:val="0"/>
          <w:iCs w:val="0"/>
          <w:lang w:eastAsia="zh-CN"/>
        </w:rPr>
      </w:pPr>
      <w:r>
        <w:rPr>
          <w:i w:val="0"/>
          <w:iCs w:val="0"/>
          <w:lang w:eastAsia="zh-CN"/>
        </w:rPr>
        <w:t>（三）裁定管辖</w:t>
      </w:r>
    </w:p>
    <w:p>
      <w:pPr>
        <w:pStyle w:val="6"/>
        <w:tabs>
          <w:tab w:val="left" w:pos="1793"/>
          <w:tab w:val="left" w:pos="2993"/>
        </w:tabs>
        <w:spacing w:before="159"/>
        <w:rPr>
          <w:i w:val="0"/>
          <w:iCs w:val="0"/>
          <w:lang w:eastAsia="zh-CN"/>
        </w:rPr>
      </w:pPr>
      <w:r>
        <w:rPr>
          <w:i w:val="0"/>
          <w:iCs w:val="0"/>
          <w:lang w:eastAsia="zh-CN"/>
        </w:rPr>
        <w:t>移送管辖</w:t>
      </w:r>
      <w:r>
        <w:rPr>
          <w:i w:val="0"/>
          <w:iCs w:val="0"/>
          <w:lang w:eastAsia="zh-CN"/>
        </w:rPr>
        <w:tab/>
      </w:r>
      <w:r>
        <w:rPr>
          <w:i w:val="0"/>
          <w:iCs w:val="0"/>
          <w:lang w:eastAsia="zh-CN"/>
        </w:rPr>
        <w:t>指定管辖</w:t>
      </w:r>
      <w:r>
        <w:rPr>
          <w:i w:val="0"/>
          <w:iCs w:val="0"/>
          <w:lang w:eastAsia="zh-CN"/>
        </w:rPr>
        <w:tab/>
      </w:r>
      <w:r>
        <w:rPr>
          <w:i w:val="0"/>
          <w:iCs w:val="0"/>
          <w:lang w:eastAsia="zh-CN"/>
        </w:rPr>
        <w:t>管辖权的转移</w:t>
      </w:r>
    </w:p>
    <w:p>
      <w:pPr>
        <w:pStyle w:val="5"/>
        <w:spacing w:before="91"/>
        <w:rPr>
          <w:i w:val="0"/>
          <w:iCs w:val="0"/>
          <w:lang w:eastAsia="zh-CN"/>
        </w:rPr>
      </w:pPr>
      <w:r>
        <w:rPr>
          <w:i w:val="0"/>
          <w:iCs w:val="0"/>
          <w:lang w:eastAsia="zh-CN"/>
        </w:rPr>
        <w:t>三、审判组织和行政诉讼参加人</w:t>
      </w:r>
    </w:p>
    <w:p>
      <w:pPr>
        <w:spacing w:before="91" w:line="362" w:lineRule="auto"/>
        <w:ind w:left="594" w:right="7698" w:firstLine="2"/>
        <w:rPr>
          <w:i w:val="0"/>
          <w:iCs w:val="0"/>
          <w:sz w:val="24"/>
          <w:lang w:eastAsia="zh-CN"/>
        </w:rPr>
      </w:pPr>
      <w:r>
        <w:rPr>
          <w:b/>
          <w:i w:val="0"/>
          <w:iCs w:val="0"/>
          <w:sz w:val="24"/>
          <w:lang w:eastAsia="zh-CN"/>
        </w:rPr>
        <w:t>（一）审判组织</w:t>
      </w:r>
      <w:r>
        <w:rPr>
          <w:i w:val="0"/>
          <w:iCs w:val="0"/>
          <w:sz w:val="24"/>
          <w:lang w:eastAsia="zh-CN"/>
        </w:rPr>
        <w:t>合议庭</w:t>
      </w:r>
    </w:p>
    <w:p>
      <w:pPr>
        <w:pStyle w:val="4"/>
        <w:spacing w:before="37"/>
        <w:rPr>
          <w:i w:val="0"/>
          <w:iCs w:val="0"/>
          <w:lang w:eastAsia="zh-CN"/>
        </w:rPr>
      </w:pPr>
      <w:r>
        <w:rPr>
          <w:i w:val="0"/>
          <w:iCs w:val="0"/>
          <w:lang w:eastAsia="zh-CN"/>
        </w:rPr>
        <w:t>（二）诉讼当事人</w:t>
      </w:r>
    </w:p>
    <w:p>
      <w:pPr>
        <w:pStyle w:val="6"/>
        <w:tabs>
          <w:tab w:val="left" w:pos="1313"/>
          <w:tab w:val="left" w:pos="2033"/>
          <w:tab w:val="left" w:pos="3473"/>
          <w:tab w:val="left" w:pos="4433"/>
        </w:tabs>
        <w:rPr>
          <w:i w:val="0"/>
          <w:iCs w:val="0"/>
          <w:lang w:eastAsia="zh-CN"/>
        </w:rPr>
      </w:pPr>
      <w:r>
        <w:rPr>
          <w:i w:val="0"/>
          <w:iCs w:val="0"/>
          <w:lang w:eastAsia="zh-CN"/>
        </w:rPr>
        <w:t>原告</w:t>
      </w:r>
      <w:r>
        <w:rPr>
          <w:i w:val="0"/>
          <w:iCs w:val="0"/>
          <w:lang w:eastAsia="zh-CN"/>
        </w:rPr>
        <w:tab/>
      </w:r>
      <w:r>
        <w:rPr>
          <w:i w:val="0"/>
          <w:iCs w:val="0"/>
          <w:lang w:eastAsia="zh-CN"/>
        </w:rPr>
        <w:t>被告</w:t>
      </w:r>
      <w:r>
        <w:rPr>
          <w:i w:val="0"/>
          <w:iCs w:val="0"/>
          <w:lang w:eastAsia="zh-CN"/>
        </w:rPr>
        <w:tab/>
      </w:r>
      <w:r>
        <w:rPr>
          <w:i w:val="0"/>
          <w:iCs w:val="0"/>
          <w:lang w:eastAsia="zh-CN"/>
        </w:rPr>
        <w:t>共同诉讼人</w:t>
      </w:r>
      <w:r>
        <w:rPr>
          <w:i w:val="0"/>
          <w:iCs w:val="0"/>
          <w:lang w:eastAsia="zh-CN"/>
        </w:rPr>
        <w:tab/>
      </w:r>
      <w:r>
        <w:rPr>
          <w:i w:val="0"/>
          <w:iCs w:val="0"/>
          <w:lang w:eastAsia="zh-CN"/>
        </w:rPr>
        <w:t>第三人</w:t>
      </w:r>
      <w:r>
        <w:rPr>
          <w:i w:val="0"/>
          <w:iCs w:val="0"/>
          <w:lang w:eastAsia="zh-CN"/>
        </w:rPr>
        <w:tab/>
      </w:r>
      <w:r>
        <w:rPr>
          <w:i w:val="0"/>
          <w:iCs w:val="0"/>
          <w:lang w:eastAsia="zh-CN"/>
        </w:rPr>
        <w:t>诉讼当事人的权利与义务</w:t>
      </w:r>
    </w:p>
    <w:p>
      <w:pPr>
        <w:pStyle w:val="4"/>
        <w:rPr>
          <w:i w:val="0"/>
          <w:iCs w:val="0"/>
          <w:lang w:eastAsia="zh-CN"/>
        </w:rPr>
      </w:pPr>
      <w:r>
        <w:rPr>
          <w:i w:val="0"/>
          <w:iCs w:val="0"/>
          <w:lang w:eastAsia="zh-CN"/>
        </w:rPr>
        <w:t>（三）诉讼代理人</w:t>
      </w:r>
    </w:p>
    <w:p>
      <w:pPr>
        <w:tabs>
          <w:tab w:val="left" w:pos="2033"/>
          <w:tab w:val="left" w:pos="3473"/>
          <w:tab w:val="left" w:pos="4913"/>
          <w:tab w:val="left" w:pos="7082"/>
        </w:tabs>
        <w:spacing w:before="160"/>
        <w:ind w:left="594"/>
        <w:rPr>
          <w:i w:val="0"/>
          <w:iCs w:val="0"/>
          <w:sz w:val="24"/>
          <w:lang w:eastAsia="zh-CN"/>
        </w:rPr>
      </w:pPr>
      <w:r>
        <w:rPr>
          <w:i w:val="0"/>
          <w:iCs w:val="0"/>
          <w:sz w:val="24"/>
          <w:lang w:eastAsia="zh-CN"/>
        </w:rPr>
        <w:t>法定代理人</w:t>
      </w:r>
      <w:r>
        <w:rPr>
          <w:i w:val="0"/>
          <w:iCs w:val="0"/>
          <w:sz w:val="24"/>
          <w:lang w:eastAsia="zh-CN"/>
        </w:rPr>
        <w:tab/>
      </w:r>
      <w:r>
        <w:rPr>
          <w:i w:val="0"/>
          <w:iCs w:val="0"/>
          <w:sz w:val="24"/>
          <w:lang w:eastAsia="zh-CN"/>
        </w:rPr>
        <w:t>指定代理人</w:t>
      </w:r>
      <w:r>
        <w:rPr>
          <w:i w:val="0"/>
          <w:iCs w:val="0"/>
          <w:sz w:val="24"/>
          <w:lang w:eastAsia="zh-CN"/>
        </w:rPr>
        <w:tab/>
      </w:r>
      <w:r>
        <w:rPr>
          <w:i w:val="0"/>
          <w:iCs w:val="0"/>
          <w:sz w:val="24"/>
          <w:lang w:eastAsia="zh-CN"/>
        </w:rPr>
        <w:t>委托代理人</w:t>
      </w:r>
      <w:r>
        <w:rPr>
          <w:i w:val="0"/>
          <w:iCs w:val="0"/>
          <w:sz w:val="24"/>
          <w:lang w:eastAsia="zh-CN"/>
        </w:rPr>
        <w:tab/>
      </w:r>
      <w:r>
        <w:rPr>
          <w:b/>
          <w:i w:val="0"/>
          <w:iCs w:val="0"/>
          <w:sz w:val="24"/>
          <w:lang w:eastAsia="zh-CN"/>
        </w:rPr>
        <w:t>诉讼代理人的条件</w:t>
      </w:r>
      <w:r>
        <w:rPr>
          <w:b/>
          <w:i w:val="0"/>
          <w:iCs w:val="0"/>
          <w:sz w:val="24"/>
          <w:lang w:eastAsia="zh-CN"/>
        </w:rPr>
        <w:tab/>
      </w:r>
      <w:r>
        <w:rPr>
          <w:i w:val="0"/>
          <w:iCs w:val="0"/>
          <w:sz w:val="24"/>
          <w:lang w:eastAsia="zh-CN"/>
        </w:rPr>
        <w:t>诉讼代理人的权利与义务</w:t>
      </w:r>
    </w:p>
    <w:p>
      <w:pPr>
        <w:pStyle w:val="5"/>
        <w:spacing w:before="90"/>
        <w:rPr>
          <w:i w:val="0"/>
          <w:iCs w:val="0"/>
          <w:lang w:eastAsia="zh-CN"/>
        </w:rPr>
      </w:pPr>
      <w:r>
        <w:rPr>
          <w:i w:val="0"/>
          <w:iCs w:val="0"/>
          <w:lang w:eastAsia="zh-CN"/>
        </w:rPr>
        <w:t>四、行政诉讼的证据</w:t>
      </w:r>
    </w:p>
    <w:p>
      <w:pPr>
        <w:spacing w:before="91" w:line="364" w:lineRule="auto"/>
        <w:ind w:left="594" w:right="7457" w:firstLine="2"/>
        <w:rPr>
          <w:i w:val="0"/>
          <w:iCs w:val="0"/>
          <w:sz w:val="24"/>
          <w:lang w:eastAsia="zh-CN"/>
        </w:rPr>
      </w:pPr>
      <w:r>
        <w:rPr>
          <w:b/>
          <w:i w:val="0"/>
          <w:iCs w:val="0"/>
          <w:sz w:val="24"/>
          <w:lang w:eastAsia="zh-CN"/>
        </w:rPr>
        <w:t>（一）证据的种类</w:t>
      </w:r>
      <w:r>
        <w:rPr>
          <w:i w:val="0"/>
          <w:iCs w:val="0"/>
          <w:sz w:val="24"/>
          <w:lang w:eastAsia="zh-CN"/>
        </w:rPr>
        <w:t>证据的种类</w:t>
      </w:r>
    </w:p>
    <w:p>
      <w:pPr>
        <w:pStyle w:val="4"/>
        <w:spacing w:before="0" w:line="305" w:lineRule="exact"/>
        <w:rPr>
          <w:i w:val="0"/>
          <w:iCs w:val="0"/>
          <w:lang w:eastAsia="zh-CN"/>
        </w:rPr>
      </w:pPr>
      <w:r>
        <w:rPr>
          <w:i w:val="0"/>
          <w:iCs w:val="0"/>
          <w:lang w:eastAsia="zh-CN"/>
        </w:rPr>
        <w:t>（二）举证责任和举证期限</w:t>
      </w:r>
    </w:p>
    <w:p>
      <w:pPr>
        <w:pStyle w:val="6"/>
        <w:tabs>
          <w:tab w:val="left" w:pos="2513"/>
          <w:tab w:val="left" w:pos="2753"/>
          <w:tab w:val="left" w:pos="4433"/>
          <w:tab w:val="left" w:pos="7073"/>
          <w:tab w:val="left" w:pos="9473"/>
        </w:tabs>
        <w:spacing w:line="364" w:lineRule="auto"/>
        <w:ind w:left="114" w:right="268" w:firstLine="480"/>
        <w:rPr>
          <w:i w:val="0"/>
          <w:iCs w:val="0"/>
          <w:lang w:eastAsia="zh-CN"/>
        </w:rPr>
      </w:pPr>
      <w:r>
        <w:rPr>
          <w:i w:val="0"/>
          <w:iCs w:val="0"/>
          <w:lang w:eastAsia="zh-CN"/>
        </w:rPr>
        <w:t>被告的举证责任</w:t>
      </w:r>
      <w:r>
        <w:rPr>
          <w:i w:val="0"/>
          <w:iCs w:val="0"/>
          <w:lang w:eastAsia="zh-CN"/>
        </w:rPr>
        <w:tab/>
      </w:r>
      <w:r>
        <w:rPr>
          <w:i w:val="0"/>
          <w:iCs w:val="0"/>
          <w:lang w:eastAsia="zh-CN"/>
        </w:rPr>
        <w:t>被告的举证期限</w:t>
      </w:r>
      <w:r>
        <w:rPr>
          <w:i w:val="0"/>
          <w:iCs w:val="0"/>
          <w:lang w:eastAsia="zh-CN"/>
        </w:rPr>
        <w:tab/>
      </w:r>
      <w:r>
        <w:rPr>
          <w:i w:val="0"/>
          <w:iCs w:val="0"/>
          <w:lang w:eastAsia="zh-CN"/>
        </w:rPr>
        <w:t>被告证据的收集和补充</w:t>
      </w:r>
      <w:r>
        <w:rPr>
          <w:i w:val="0"/>
          <w:iCs w:val="0"/>
          <w:lang w:eastAsia="zh-CN"/>
        </w:rPr>
        <w:tab/>
      </w:r>
      <w:r>
        <w:rPr>
          <w:i w:val="0"/>
          <w:iCs w:val="0"/>
          <w:lang w:eastAsia="zh-CN"/>
        </w:rPr>
        <w:t>原告的初步举证责任</w:t>
      </w:r>
      <w:r>
        <w:rPr>
          <w:i w:val="0"/>
          <w:iCs w:val="0"/>
          <w:lang w:eastAsia="zh-CN"/>
        </w:rPr>
        <w:tab/>
      </w:r>
      <w:r>
        <w:rPr>
          <w:i w:val="0"/>
          <w:iCs w:val="0"/>
          <w:spacing w:val="-17"/>
          <w:lang w:eastAsia="zh-CN"/>
        </w:rPr>
        <w:t>原</w:t>
      </w:r>
      <w:r>
        <w:rPr>
          <w:i w:val="0"/>
          <w:iCs w:val="0"/>
          <w:lang w:eastAsia="zh-CN"/>
        </w:rPr>
        <w:t>告或第三人举证的期限</w:t>
      </w:r>
      <w:r>
        <w:rPr>
          <w:i w:val="0"/>
          <w:iCs w:val="0"/>
          <w:lang w:eastAsia="zh-CN"/>
        </w:rPr>
        <w:tab/>
      </w:r>
      <w:r>
        <w:rPr>
          <w:i w:val="0"/>
          <w:iCs w:val="0"/>
          <w:lang w:eastAsia="zh-CN"/>
        </w:rPr>
        <w:t>二审程序和审判监督程序中的新证据</w:t>
      </w:r>
    </w:p>
    <w:p>
      <w:pPr>
        <w:pStyle w:val="4"/>
        <w:spacing w:before="0" w:line="305" w:lineRule="exact"/>
        <w:rPr>
          <w:i w:val="0"/>
          <w:iCs w:val="0"/>
          <w:lang w:eastAsia="zh-CN"/>
        </w:rPr>
      </w:pPr>
      <w:r>
        <w:rPr>
          <w:i w:val="0"/>
          <w:iCs w:val="0"/>
          <w:lang w:eastAsia="zh-CN"/>
        </w:rPr>
        <w:t>（三）提供证据的要求</w:t>
      </w:r>
    </w:p>
    <w:p>
      <w:pPr>
        <w:pStyle w:val="6"/>
        <w:tabs>
          <w:tab w:val="left" w:pos="3233"/>
        </w:tabs>
        <w:rPr>
          <w:i w:val="0"/>
          <w:iCs w:val="0"/>
          <w:lang w:eastAsia="zh-CN"/>
        </w:rPr>
      </w:pPr>
      <w:r>
        <w:rPr>
          <w:i w:val="0"/>
          <w:iCs w:val="0"/>
          <w:lang w:eastAsia="zh-CN"/>
        </w:rPr>
        <w:t>各种类型的证据的要求</w:t>
      </w:r>
      <w:r>
        <w:rPr>
          <w:i w:val="0"/>
          <w:iCs w:val="0"/>
          <w:lang w:eastAsia="zh-CN"/>
        </w:rPr>
        <w:tab/>
      </w:r>
      <w:r>
        <w:rPr>
          <w:i w:val="0"/>
          <w:iCs w:val="0"/>
          <w:lang w:eastAsia="zh-CN"/>
        </w:rPr>
        <w:t>对境外证据的要求</w:t>
      </w:r>
    </w:p>
    <w:p>
      <w:pPr>
        <w:pStyle w:val="4"/>
        <w:spacing w:before="160"/>
        <w:rPr>
          <w:i w:val="0"/>
          <w:iCs w:val="0"/>
          <w:lang w:eastAsia="zh-CN"/>
        </w:rPr>
      </w:pPr>
      <w:r>
        <w:rPr>
          <w:i w:val="0"/>
          <w:iCs w:val="0"/>
          <w:lang w:eastAsia="zh-CN"/>
        </w:rPr>
        <w:t>（四）调查取证</w:t>
      </w:r>
    </w:p>
    <w:p>
      <w:pPr>
        <w:pStyle w:val="6"/>
        <w:tabs>
          <w:tab w:val="left" w:pos="3953"/>
          <w:tab w:val="left" w:pos="6353"/>
        </w:tabs>
        <w:rPr>
          <w:i w:val="0"/>
          <w:iCs w:val="0"/>
          <w:lang w:eastAsia="zh-CN"/>
        </w:rPr>
      </w:pPr>
      <w:r>
        <w:rPr>
          <w:i w:val="0"/>
          <w:iCs w:val="0"/>
          <w:lang w:eastAsia="zh-CN"/>
        </w:rPr>
        <w:t>当事人申请人民法院调查取证</w:t>
      </w:r>
      <w:r>
        <w:rPr>
          <w:i w:val="0"/>
          <w:iCs w:val="0"/>
          <w:lang w:eastAsia="zh-CN"/>
        </w:rPr>
        <w:tab/>
      </w:r>
      <w:r>
        <w:rPr>
          <w:i w:val="0"/>
          <w:iCs w:val="0"/>
          <w:lang w:eastAsia="zh-CN"/>
        </w:rPr>
        <w:t>人民法院的调查取证</w:t>
      </w:r>
      <w:r>
        <w:rPr>
          <w:i w:val="0"/>
          <w:iCs w:val="0"/>
          <w:lang w:eastAsia="zh-CN"/>
        </w:rPr>
        <w:tab/>
      </w:r>
      <w:r>
        <w:rPr>
          <w:i w:val="0"/>
          <w:iCs w:val="0"/>
          <w:lang w:eastAsia="zh-CN"/>
        </w:rPr>
        <w:t>鉴定和勘验</w:t>
      </w:r>
    </w:p>
    <w:p>
      <w:pPr>
        <w:pStyle w:val="4"/>
        <w:rPr>
          <w:i w:val="0"/>
          <w:iCs w:val="0"/>
          <w:lang w:eastAsia="zh-CN"/>
        </w:rPr>
      </w:pPr>
      <w:r>
        <w:rPr>
          <w:i w:val="0"/>
          <w:iCs w:val="0"/>
          <w:lang w:eastAsia="zh-CN"/>
        </w:rPr>
        <w:t>（五）证据保全</w:t>
      </w:r>
    </w:p>
    <w:p>
      <w:pPr>
        <w:pStyle w:val="6"/>
        <w:tabs>
          <w:tab w:val="left" w:pos="2993"/>
        </w:tabs>
        <w:spacing w:before="159"/>
        <w:rPr>
          <w:i w:val="0"/>
          <w:iCs w:val="0"/>
          <w:lang w:eastAsia="zh-CN"/>
        </w:rPr>
      </w:pPr>
      <w:r>
        <w:rPr>
          <w:i w:val="0"/>
          <w:iCs w:val="0"/>
          <w:lang w:eastAsia="zh-CN"/>
        </w:rPr>
        <w:t>申请证据保全的条件</w:t>
      </w:r>
      <w:r>
        <w:rPr>
          <w:i w:val="0"/>
          <w:iCs w:val="0"/>
          <w:lang w:eastAsia="zh-CN"/>
        </w:rPr>
        <w:tab/>
      </w:r>
      <w:r>
        <w:rPr>
          <w:i w:val="0"/>
          <w:iCs w:val="0"/>
          <w:lang w:eastAsia="zh-CN"/>
        </w:rPr>
        <w:t>证据保全措施</w:t>
      </w:r>
    </w:p>
    <w:p>
      <w:pPr>
        <w:pStyle w:val="4"/>
        <w:rPr>
          <w:i w:val="0"/>
          <w:iCs w:val="0"/>
          <w:lang w:eastAsia="zh-CN"/>
        </w:rPr>
      </w:pPr>
      <w:r>
        <w:rPr>
          <w:i w:val="0"/>
          <w:iCs w:val="0"/>
          <w:lang w:eastAsia="zh-CN"/>
        </w:rPr>
        <w:t>（六）证据的质证和采信</w:t>
      </w:r>
    </w:p>
    <w:p>
      <w:pPr>
        <w:pStyle w:val="6"/>
        <w:tabs>
          <w:tab w:val="left" w:pos="833"/>
          <w:tab w:val="left" w:pos="2033"/>
          <w:tab w:val="left" w:pos="2753"/>
          <w:tab w:val="left" w:pos="4433"/>
          <w:tab w:val="left" w:pos="6113"/>
        </w:tabs>
        <w:spacing w:line="364" w:lineRule="auto"/>
        <w:ind w:left="114" w:right="268" w:firstLine="480"/>
        <w:rPr>
          <w:i w:val="0"/>
          <w:iCs w:val="0"/>
          <w:lang w:eastAsia="zh-CN"/>
        </w:rPr>
      </w:pPr>
      <w:r>
        <w:rPr>
          <w:i w:val="0"/>
          <w:iCs w:val="0"/>
          <w:lang w:eastAsia="zh-CN"/>
        </w:rPr>
        <w:t>质证的原则</w:t>
      </w:r>
      <w:r>
        <w:rPr>
          <w:i w:val="0"/>
          <w:iCs w:val="0"/>
          <w:lang w:eastAsia="zh-CN"/>
        </w:rPr>
        <w:tab/>
      </w:r>
      <w:r>
        <w:rPr>
          <w:i w:val="0"/>
          <w:iCs w:val="0"/>
          <w:lang w:eastAsia="zh-CN"/>
        </w:rPr>
        <w:t>各种证据的质证要求</w:t>
      </w:r>
      <w:r>
        <w:rPr>
          <w:i w:val="0"/>
          <w:iCs w:val="0"/>
          <w:lang w:eastAsia="zh-CN"/>
        </w:rPr>
        <w:tab/>
      </w:r>
      <w:r>
        <w:rPr>
          <w:i w:val="0"/>
          <w:iCs w:val="0"/>
          <w:lang w:eastAsia="zh-CN"/>
        </w:rPr>
        <w:t>专业人员出庭</w:t>
      </w:r>
      <w:r>
        <w:rPr>
          <w:i w:val="0"/>
          <w:iCs w:val="0"/>
          <w:lang w:eastAsia="zh-CN"/>
        </w:rPr>
        <w:tab/>
      </w:r>
      <w:r>
        <w:rPr>
          <w:i w:val="0"/>
          <w:iCs w:val="0"/>
          <w:lang w:eastAsia="zh-CN"/>
        </w:rPr>
        <w:t>二审程序和审判监督程序中证据</w:t>
      </w:r>
      <w:r>
        <w:rPr>
          <w:i w:val="0"/>
          <w:iCs w:val="0"/>
          <w:spacing w:val="-17"/>
          <w:lang w:eastAsia="zh-CN"/>
        </w:rPr>
        <w:t>的</w:t>
      </w:r>
      <w:r>
        <w:rPr>
          <w:i w:val="0"/>
          <w:iCs w:val="0"/>
          <w:lang w:eastAsia="zh-CN"/>
        </w:rPr>
        <w:t>质证</w:t>
      </w:r>
      <w:r>
        <w:rPr>
          <w:i w:val="0"/>
          <w:iCs w:val="0"/>
          <w:lang w:eastAsia="zh-CN"/>
        </w:rPr>
        <w:tab/>
      </w:r>
      <w:r>
        <w:rPr>
          <w:i w:val="0"/>
          <w:iCs w:val="0"/>
          <w:lang w:eastAsia="zh-CN"/>
        </w:rPr>
        <w:t>证据的审核认定</w:t>
      </w:r>
      <w:r>
        <w:rPr>
          <w:i w:val="0"/>
          <w:iCs w:val="0"/>
          <w:lang w:eastAsia="zh-CN"/>
        </w:rPr>
        <w:tab/>
      </w:r>
      <w:r>
        <w:rPr>
          <w:i w:val="0"/>
          <w:iCs w:val="0"/>
          <w:lang w:eastAsia="zh-CN"/>
        </w:rPr>
        <w:t>不予采纳的证据</w:t>
      </w:r>
    </w:p>
    <w:p>
      <w:pPr>
        <w:pStyle w:val="5"/>
        <w:spacing w:line="372" w:lineRule="exact"/>
        <w:rPr>
          <w:i w:val="0"/>
          <w:iCs w:val="0"/>
          <w:lang w:eastAsia="zh-CN"/>
        </w:rPr>
      </w:pPr>
      <w:r>
        <w:rPr>
          <w:i w:val="0"/>
          <w:iCs w:val="0"/>
          <w:lang w:eastAsia="zh-CN"/>
        </w:rPr>
        <w:t>五、行政诉讼的审理和判决</w:t>
      </w:r>
    </w:p>
    <w:p>
      <w:pPr>
        <w:spacing w:before="92"/>
        <w:ind w:left="596"/>
        <w:rPr>
          <w:b/>
          <w:i w:val="0"/>
          <w:iCs w:val="0"/>
          <w:sz w:val="24"/>
          <w:lang w:eastAsia="zh-CN"/>
        </w:rPr>
      </w:pPr>
      <w:r>
        <w:rPr>
          <w:b/>
          <w:i w:val="0"/>
          <w:iCs w:val="0"/>
          <w:sz w:val="24"/>
          <w:lang w:eastAsia="zh-CN"/>
        </w:rPr>
        <w:t>（一）起诉与受理、审理的一般规定</w:t>
      </w:r>
    </w:p>
    <w:p>
      <w:pPr>
        <w:pStyle w:val="6"/>
        <w:spacing w:before="159" w:line="364" w:lineRule="auto"/>
        <w:ind w:left="113" w:right="268" w:firstLine="480"/>
        <w:jc w:val="both"/>
        <w:rPr>
          <w:i w:val="0"/>
          <w:iCs w:val="0"/>
          <w:lang w:eastAsia="zh-CN"/>
        </w:rPr>
      </w:pPr>
      <w:r>
        <w:rPr>
          <w:i w:val="0"/>
          <w:iCs w:val="0"/>
          <w:lang w:eastAsia="zh-CN"/>
        </w:rPr>
        <w:t>起诉的期限、方式和条件 受理  立案  公开审理  回避  撤诉与缺席判决  妨害行政诉讼行为的排除 对行政规范性文件提出附带审查的请求  诉讼期间不停止具体行政行为的执行 不适用调解原则及其例外  民事争议和行政争议交叉  人民法院审理行政案件的法律适用 裁判文书的公开</w:t>
      </w:r>
    </w:p>
    <w:p>
      <w:pPr>
        <w:pStyle w:val="4"/>
        <w:spacing w:before="0" w:line="302" w:lineRule="exact"/>
        <w:rPr>
          <w:i w:val="0"/>
          <w:iCs w:val="0"/>
          <w:lang w:eastAsia="zh-CN"/>
        </w:rPr>
      </w:pPr>
      <w:r>
        <w:rPr>
          <w:i w:val="0"/>
          <w:iCs w:val="0"/>
          <w:lang w:eastAsia="zh-CN"/>
        </w:rPr>
        <w:t>（二）第一审普通程序</w:t>
      </w:r>
    </w:p>
    <w:p>
      <w:pPr>
        <w:pStyle w:val="6"/>
        <w:tabs>
          <w:tab w:val="left" w:pos="2273"/>
          <w:tab w:val="left" w:pos="3953"/>
        </w:tabs>
        <w:ind w:left="593"/>
        <w:rPr>
          <w:i w:val="0"/>
          <w:iCs w:val="0"/>
          <w:lang w:eastAsia="zh-CN"/>
        </w:rPr>
      </w:pPr>
      <w:r>
        <w:rPr>
          <w:i w:val="0"/>
          <w:iCs w:val="0"/>
          <w:lang w:eastAsia="zh-CN"/>
        </w:rPr>
        <w:t>审理前的准备</w:t>
      </w:r>
      <w:r>
        <w:rPr>
          <w:i w:val="0"/>
          <w:iCs w:val="0"/>
          <w:lang w:eastAsia="zh-CN"/>
        </w:rPr>
        <w:tab/>
      </w:r>
      <w:r>
        <w:rPr>
          <w:i w:val="0"/>
          <w:iCs w:val="0"/>
          <w:lang w:eastAsia="zh-CN"/>
        </w:rPr>
        <w:t>合议庭的组成</w:t>
      </w:r>
      <w:r>
        <w:rPr>
          <w:i w:val="0"/>
          <w:iCs w:val="0"/>
          <w:lang w:eastAsia="zh-CN"/>
        </w:rPr>
        <w:tab/>
      </w:r>
      <w:r>
        <w:rPr>
          <w:i w:val="0"/>
          <w:iCs w:val="0"/>
          <w:lang w:eastAsia="zh-CN"/>
        </w:rPr>
        <w:t>审理的期限</w:t>
      </w:r>
    </w:p>
    <w:p>
      <w:pPr>
        <w:pStyle w:val="4"/>
        <w:spacing w:before="160"/>
        <w:rPr>
          <w:i w:val="0"/>
          <w:iCs w:val="0"/>
          <w:lang w:eastAsia="zh-CN"/>
        </w:rPr>
      </w:pPr>
      <w:r>
        <w:rPr>
          <w:i w:val="0"/>
          <w:iCs w:val="0"/>
          <w:lang w:eastAsia="zh-CN"/>
        </w:rPr>
        <w:t>（三）第一审判决和裁定</w:t>
      </w:r>
    </w:p>
    <w:p>
      <w:pPr>
        <w:pStyle w:val="6"/>
        <w:tabs>
          <w:tab w:val="left" w:pos="1073"/>
          <w:tab w:val="left" w:pos="2753"/>
          <w:tab w:val="left" w:pos="3233"/>
          <w:tab w:val="left" w:pos="4433"/>
          <w:tab w:val="left" w:pos="5633"/>
          <w:tab w:val="left" w:pos="8033"/>
          <w:tab w:val="left" w:pos="8273"/>
          <w:tab w:val="left" w:pos="9233"/>
          <w:tab w:val="left" w:pos="9473"/>
        </w:tabs>
        <w:spacing w:before="0" w:line="362" w:lineRule="auto"/>
        <w:ind w:left="114" w:right="268" w:firstLine="480"/>
        <w:rPr>
          <w:i w:val="0"/>
          <w:iCs w:val="0"/>
          <w:lang w:eastAsia="zh-CN"/>
        </w:rPr>
      </w:pPr>
      <w:r>
        <w:rPr>
          <w:i w:val="0"/>
          <w:iCs w:val="0"/>
          <w:lang w:eastAsia="zh-CN"/>
        </w:rPr>
        <w:t>驳回原告诉讼请求判决</w:t>
      </w:r>
      <w:r>
        <w:rPr>
          <w:i w:val="0"/>
          <w:iCs w:val="0"/>
          <w:lang w:eastAsia="zh-CN"/>
        </w:rPr>
        <w:tab/>
      </w:r>
      <w:r>
        <w:rPr>
          <w:i w:val="0"/>
          <w:iCs w:val="0"/>
          <w:lang w:eastAsia="zh-CN"/>
        </w:rPr>
        <w:t>撤销判决和重作判决</w:t>
      </w:r>
      <w:r>
        <w:rPr>
          <w:i w:val="0"/>
          <w:iCs w:val="0"/>
          <w:lang w:eastAsia="zh-CN"/>
        </w:rPr>
        <w:tab/>
      </w:r>
      <w:r>
        <w:rPr>
          <w:i w:val="0"/>
          <w:iCs w:val="0"/>
          <w:lang w:eastAsia="zh-CN"/>
        </w:rPr>
        <w:t>重作判决对被告的限制</w:t>
      </w:r>
      <w:r>
        <w:rPr>
          <w:i w:val="0"/>
          <w:iCs w:val="0"/>
          <w:lang w:eastAsia="zh-CN"/>
        </w:rPr>
        <w:tab/>
      </w:r>
      <w:r>
        <w:rPr>
          <w:i w:val="0"/>
          <w:iCs w:val="0"/>
          <w:lang w:eastAsia="zh-CN"/>
        </w:rPr>
        <w:t>履行判决</w:t>
      </w:r>
      <w:r>
        <w:rPr>
          <w:i w:val="0"/>
          <w:iCs w:val="0"/>
          <w:lang w:eastAsia="zh-CN"/>
        </w:rPr>
        <w:tab/>
      </w:r>
      <w:r>
        <w:rPr>
          <w:i w:val="0"/>
          <w:iCs w:val="0"/>
          <w:spacing w:val="-17"/>
          <w:lang w:eastAsia="zh-CN"/>
        </w:rPr>
        <w:t>给</w:t>
      </w:r>
      <w:r>
        <w:rPr>
          <w:i w:val="0"/>
          <w:iCs w:val="0"/>
          <w:lang w:eastAsia="zh-CN"/>
        </w:rPr>
        <w:t>付判决</w:t>
      </w:r>
      <w:r>
        <w:rPr>
          <w:i w:val="0"/>
          <w:iCs w:val="0"/>
          <w:lang w:eastAsia="zh-CN"/>
        </w:rPr>
        <w:tab/>
      </w:r>
      <w:r>
        <w:rPr>
          <w:i w:val="0"/>
          <w:iCs w:val="0"/>
          <w:lang w:eastAsia="zh-CN"/>
        </w:rPr>
        <w:t>确认违法判决</w:t>
      </w:r>
      <w:r>
        <w:rPr>
          <w:i w:val="0"/>
          <w:iCs w:val="0"/>
          <w:lang w:eastAsia="zh-CN"/>
        </w:rPr>
        <w:tab/>
      </w:r>
      <w:r>
        <w:rPr>
          <w:i w:val="0"/>
          <w:iCs w:val="0"/>
          <w:lang w:eastAsia="zh-CN"/>
        </w:rPr>
        <w:t>确认无效判决</w:t>
      </w:r>
      <w:r>
        <w:rPr>
          <w:i w:val="0"/>
          <w:iCs w:val="0"/>
          <w:lang w:eastAsia="zh-CN"/>
        </w:rPr>
        <w:tab/>
      </w:r>
      <w:r>
        <w:rPr>
          <w:i w:val="0"/>
          <w:iCs w:val="0"/>
          <w:lang w:eastAsia="zh-CN"/>
        </w:rPr>
        <w:t>确认违法和无效判决的补充规定</w:t>
      </w:r>
      <w:r>
        <w:rPr>
          <w:i w:val="0"/>
          <w:iCs w:val="0"/>
          <w:lang w:eastAsia="zh-CN"/>
        </w:rPr>
        <w:tab/>
      </w:r>
      <w:r>
        <w:rPr>
          <w:i w:val="0"/>
          <w:iCs w:val="0"/>
          <w:lang w:eastAsia="zh-CN"/>
        </w:rPr>
        <w:t>变更判决</w:t>
      </w:r>
      <w:r>
        <w:rPr>
          <w:i w:val="0"/>
          <w:iCs w:val="0"/>
          <w:lang w:eastAsia="zh-CN"/>
        </w:rPr>
        <w:tab/>
      </w:r>
      <w:r>
        <w:rPr>
          <w:i w:val="0"/>
          <w:iCs w:val="0"/>
          <w:lang w:eastAsia="zh-CN"/>
        </w:rPr>
        <w:t>行</w:t>
      </w:r>
      <w:r>
        <w:rPr>
          <w:i w:val="0"/>
          <w:iCs w:val="0"/>
          <w:spacing w:val="-17"/>
          <w:lang w:eastAsia="zh-CN"/>
        </w:rPr>
        <w:t>政</w:t>
      </w:r>
      <w:r>
        <w:rPr>
          <w:i w:val="0"/>
          <w:iCs w:val="0"/>
          <w:lang w:eastAsia="zh-CN"/>
        </w:rPr>
        <w:t>协议履行及补偿判决</w:t>
      </w:r>
      <w:r>
        <w:rPr>
          <w:rFonts w:hint="eastAsia"/>
          <w:i w:val="0"/>
          <w:iCs w:val="0"/>
          <w:lang w:eastAsia="zh-CN"/>
        </w:rPr>
        <w:t xml:space="preserve"> </w:t>
      </w:r>
      <w:r>
        <w:rPr>
          <w:i w:val="0"/>
          <w:iCs w:val="0"/>
          <w:lang w:eastAsia="zh-CN"/>
        </w:rPr>
        <w:t>决定</w:t>
      </w:r>
      <w:r>
        <w:rPr>
          <w:rFonts w:hint="eastAsia"/>
          <w:i w:val="0"/>
          <w:iCs w:val="0"/>
          <w:lang w:eastAsia="zh-CN"/>
        </w:rPr>
        <w:t xml:space="preserve"> </w:t>
      </w:r>
      <w:r>
        <w:rPr>
          <w:i w:val="0"/>
          <w:iCs w:val="0"/>
          <w:lang w:eastAsia="zh-CN"/>
        </w:rPr>
        <w:t>裁定</w:t>
      </w:r>
    </w:p>
    <w:p>
      <w:pPr>
        <w:pStyle w:val="4"/>
        <w:rPr>
          <w:i w:val="0"/>
          <w:iCs w:val="0"/>
          <w:lang w:eastAsia="zh-CN"/>
        </w:rPr>
      </w:pPr>
      <w:r>
        <w:rPr>
          <w:i w:val="0"/>
          <w:iCs w:val="0"/>
          <w:lang w:eastAsia="zh-CN"/>
        </w:rPr>
        <w:t>（四）简易程序</w:t>
      </w:r>
    </w:p>
    <w:p>
      <w:pPr>
        <w:pStyle w:val="6"/>
        <w:tabs>
          <w:tab w:val="left" w:pos="4193"/>
        </w:tabs>
        <w:rPr>
          <w:i w:val="0"/>
          <w:iCs w:val="0"/>
          <w:lang w:eastAsia="zh-CN"/>
        </w:rPr>
      </w:pPr>
      <w:r>
        <w:rPr>
          <w:i w:val="0"/>
          <w:iCs w:val="0"/>
          <w:lang w:eastAsia="zh-CN"/>
        </w:rPr>
        <w:t>简易程序的适用范围和程序规定</w:t>
      </w:r>
      <w:r>
        <w:rPr>
          <w:i w:val="0"/>
          <w:iCs w:val="0"/>
          <w:lang w:eastAsia="zh-CN"/>
        </w:rPr>
        <w:tab/>
      </w:r>
      <w:r>
        <w:rPr>
          <w:i w:val="0"/>
          <w:iCs w:val="0"/>
          <w:lang w:eastAsia="zh-CN"/>
        </w:rPr>
        <w:t>简易程序与普通程序的转换</w:t>
      </w:r>
    </w:p>
    <w:p>
      <w:pPr>
        <w:pStyle w:val="4"/>
        <w:spacing w:before="160"/>
        <w:rPr>
          <w:i w:val="0"/>
          <w:iCs w:val="0"/>
          <w:lang w:eastAsia="zh-CN"/>
        </w:rPr>
      </w:pPr>
      <w:r>
        <w:rPr>
          <w:i w:val="0"/>
          <w:iCs w:val="0"/>
          <w:lang w:eastAsia="zh-CN"/>
        </w:rPr>
        <w:t>（五）第二审程序</w:t>
      </w:r>
    </w:p>
    <w:p>
      <w:pPr>
        <w:pStyle w:val="6"/>
        <w:tabs>
          <w:tab w:val="left" w:pos="2033"/>
          <w:tab w:val="left" w:pos="3473"/>
          <w:tab w:val="left" w:pos="5393"/>
        </w:tabs>
        <w:rPr>
          <w:i w:val="0"/>
          <w:iCs w:val="0"/>
          <w:lang w:eastAsia="zh-CN"/>
        </w:rPr>
      </w:pPr>
      <w:r>
        <w:rPr>
          <w:i w:val="0"/>
          <w:iCs w:val="0"/>
          <w:lang w:eastAsia="zh-CN"/>
        </w:rPr>
        <w:t>上诉的期限</w:t>
      </w:r>
      <w:r>
        <w:rPr>
          <w:i w:val="0"/>
          <w:iCs w:val="0"/>
          <w:lang w:eastAsia="zh-CN"/>
        </w:rPr>
        <w:tab/>
      </w:r>
      <w:r>
        <w:rPr>
          <w:i w:val="0"/>
          <w:iCs w:val="0"/>
          <w:lang w:eastAsia="zh-CN"/>
        </w:rPr>
        <w:t>上诉的受理</w:t>
      </w:r>
      <w:r>
        <w:rPr>
          <w:i w:val="0"/>
          <w:iCs w:val="0"/>
          <w:lang w:eastAsia="zh-CN"/>
        </w:rPr>
        <w:tab/>
      </w:r>
      <w:r>
        <w:rPr>
          <w:i w:val="0"/>
          <w:iCs w:val="0"/>
          <w:lang w:eastAsia="zh-CN"/>
        </w:rPr>
        <w:t>上诉案件的审理</w:t>
      </w:r>
      <w:r>
        <w:rPr>
          <w:i w:val="0"/>
          <w:iCs w:val="0"/>
          <w:lang w:eastAsia="zh-CN"/>
        </w:rPr>
        <w:tab/>
      </w:r>
      <w:r>
        <w:rPr>
          <w:i w:val="0"/>
          <w:iCs w:val="0"/>
          <w:lang w:eastAsia="zh-CN"/>
        </w:rPr>
        <w:t>审限</w:t>
      </w:r>
    </w:p>
    <w:p>
      <w:pPr>
        <w:pStyle w:val="4"/>
        <w:rPr>
          <w:i w:val="0"/>
          <w:iCs w:val="0"/>
          <w:lang w:eastAsia="zh-CN"/>
        </w:rPr>
      </w:pPr>
      <w:r>
        <w:rPr>
          <w:i w:val="0"/>
          <w:iCs w:val="0"/>
          <w:lang w:eastAsia="zh-CN"/>
        </w:rPr>
        <w:t>（六）第二审判决和裁定</w:t>
      </w:r>
    </w:p>
    <w:p>
      <w:pPr>
        <w:pStyle w:val="6"/>
        <w:tabs>
          <w:tab w:val="left" w:pos="1793"/>
          <w:tab w:val="left" w:pos="2993"/>
          <w:tab w:val="left" w:pos="5633"/>
          <w:tab w:val="left" w:pos="8753"/>
        </w:tabs>
        <w:spacing w:before="159" w:line="362" w:lineRule="auto"/>
        <w:ind w:left="114" w:right="268" w:firstLine="480"/>
        <w:rPr>
          <w:i w:val="0"/>
          <w:iCs w:val="0"/>
          <w:lang w:eastAsia="zh-CN"/>
        </w:rPr>
      </w:pPr>
      <w:r>
        <w:rPr>
          <w:i w:val="0"/>
          <w:iCs w:val="0"/>
          <w:lang w:eastAsia="zh-CN"/>
        </w:rPr>
        <w:t>驳回上诉</w:t>
      </w:r>
      <w:r>
        <w:rPr>
          <w:i w:val="0"/>
          <w:iCs w:val="0"/>
          <w:lang w:eastAsia="zh-CN"/>
        </w:rPr>
        <w:tab/>
      </w:r>
      <w:r>
        <w:rPr>
          <w:i w:val="0"/>
          <w:iCs w:val="0"/>
          <w:lang w:eastAsia="zh-CN"/>
        </w:rPr>
        <w:t>维持原判</w:t>
      </w:r>
      <w:r>
        <w:rPr>
          <w:i w:val="0"/>
          <w:iCs w:val="0"/>
          <w:lang w:eastAsia="zh-CN"/>
        </w:rPr>
        <w:tab/>
      </w:r>
      <w:r>
        <w:rPr>
          <w:i w:val="0"/>
          <w:iCs w:val="0"/>
          <w:lang w:eastAsia="zh-CN"/>
        </w:rPr>
        <w:t>依法改判、撤销或变更</w:t>
      </w:r>
      <w:r>
        <w:rPr>
          <w:i w:val="0"/>
          <w:iCs w:val="0"/>
          <w:lang w:eastAsia="zh-CN"/>
        </w:rPr>
        <w:tab/>
      </w:r>
      <w:r>
        <w:rPr>
          <w:i w:val="0"/>
          <w:iCs w:val="0"/>
          <w:lang w:eastAsia="zh-CN"/>
        </w:rPr>
        <w:t>发回重审或查清事实后改判</w:t>
      </w:r>
      <w:r>
        <w:rPr>
          <w:i w:val="0"/>
          <w:iCs w:val="0"/>
          <w:lang w:eastAsia="zh-CN"/>
        </w:rPr>
        <w:tab/>
      </w:r>
      <w:r>
        <w:rPr>
          <w:i w:val="0"/>
          <w:iCs w:val="0"/>
          <w:lang w:eastAsia="zh-CN"/>
        </w:rPr>
        <w:t>裁定撤</w:t>
      </w:r>
      <w:r>
        <w:rPr>
          <w:i w:val="0"/>
          <w:iCs w:val="0"/>
          <w:spacing w:val="-17"/>
          <w:lang w:eastAsia="zh-CN"/>
        </w:rPr>
        <w:t>销</w:t>
      </w:r>
      <w:r>
        <w:rPr>
          <w:i w:val="0"/>
          <w:iCs w:val="0"/>
          <w:lang w:eastAsia="zh-CN"/>
        </w:rPr>
        <w:t>原判发回重审</w:t>
      </w:r>
    </w:p>
    <w:p>
      <w:pPr>
        <w:pStyle w:val="4"/>
        <w:spacing w:before="3"/>
        <w:rPr>
          <w:i w:val="0"/>
          <w:iCs w:val="0"/>
          <w:lang w:eastAsia="zh-CN"/>
        </w:rPr>
      </w:pPr>
      <w:r>
        <w:rPr>
          <w:i w:val="0"/>
          <w:iCs w:val="0"/>
          <w:lang w:eastAsia="zh-CN"/>
        </w:rPr>
        <w:t>（七）行政诉讼的审判监督程序</w:t>
      </w:r>
    </w:p>
    <w:p>
      <w:pPr>
        <w:pStyle w:val="6"/>
        <w:tabs>
          <w:tab w:val="left" w:pos="3233"/>
          <w:tab w:val="left" w:pos="6353"/>
        </w:tabs>
        <w:spacing w:before="159" w:line="362" w:lineRule="auto"/>
        <w:ind w:left="114" w:right="268" w:firstLine="480"/>
        <w:rPr>
          <w:i w:val="0"/>
          <w:iCs w:val="0"/>
          <w:lang w:eastAsia="zh-CN"/>
        </w:rPr>
      </w:pPr>
      <w:r>
        <w:rPr>
          <w:i w:val="0"/>
          <w:iCs w:val="0"/>
          <w:lang w:eastAsia="zh-CN"/>
        </w:rPr>
        <w:t>基于审判监督权的再审</w:t>
      </w:r>
      <w:r>
        <w:rPr>
          <w:i w:val="0"/>
          <w:iCs w:val="0"/>
          <w:lang w:eastAsia="zh-CN"/>
        </w:rPr>
        <w:tab/>
      </w:r>
      <w:r>
        <w:rPr>
          <w:i w:val="0"/>
          <w:iCs w:val="0"/>
          <w:lang w:eastAsia="zh-CN"/>
        </w:rPr>
        <w:t>基于当事人诉权的申请再审</w:t>
      </w:r>
      <w:r>
        <w:rPr>
          <w:i w:val="0"/>
          <w:iCs w:val="0"/>
          <w:lang w:eastAsia="zh-CN"/>
        </w:rPr>
        <w:tab/>
      </w:r>
      <w:r>
        <w:rPr>
          <w:i w:val="0"/>
          <w:iCs w:val="0"/>
          <w:lang w:eastAsia="zh-CN"/>
        </w:rPr>
        <w:t>基于检察监督权的抗诉、检察</w:t>
      </w:r>
      <w:r>
        <w:rPr>
          <w:i w:val="0"/>
          <w:iCs w:val="0"/>
          <w:spacing w:val="-17"/>
          <w:lang w:eastAsia="zh-CN"/>
        </w:rPr>
        <w:t>建</w:t>
      </w:r>
      <w:r>
        <w:rPr>
          <w:i w:val="0"/>
          <w:iCs w:val="0"/>
          <w:lang w:eastAsia="zh-CN"/>
        </w:rPr>
        <w:t>议和再审</w:t>
      </w:r>
    </w:p>
    <w:p>
      <w:pPr>
        <w:pStyle w:val="4"/>
        <w:spacing w:before="3"/>
        <w:rPr>
          <w:i w:val="0"/>
          <w:iCs w:val="0"/>
          <w:lang w:eastAsia="zh-CN"/>
        </w:rPr>
      </w:pPr>
      <w:r>
        <w:rPr>
          <w:i w:val="0"/>
          <w:iCs w:val="0"/>
          <w:lang w:eastAsia="zh-CN"/>
        </w:rPr>
        <w:t>（八）涉外行政诉讼程序</w:t>
      </w:r>
    </w:p>
    <w:p>
      <w:pPr>
        <w:pStyle w:val="6"/>
        <w:spacing w:before="0"/>
        <w:ind w:left="0"/>
        <w:rPr>
          <w:b/>
          <w:i w:val="0"/>
          <w:iCs w:val="0"/>
          <w:lang w:eastAsia="zh-CN"/>
        </w:rPr>
      </w:pPr>
    </w:p>
    <w:p>
      <w:pPr>
        <w:pStyle w:val="6"/>
        <w:spacing w:before="9"/>
        <w:ind w:left="0"/>
        <w:rPr>
          <w:b/>
          <w:i w:val="0"/>
          <w:iCs w:val="0"/>
          <w:sz w:val="20"/>
          <w:lang w:eastAsia="zh-CN"/>
        </w:rPr>
      </w:pPr>
    </w:p>
    <w:p>
      <w:pPr>
        <w:pStyle w:val="3"/>
        <w:tabs>
          <w:tab w:val="left" w:pos="2523"/>
        </w:tabs>
        <w:spacing w:before="1"/>
        <w:ind w:left="1238" w:right="0"/>
        <w:jc w:val="left"/>
        <w:rPr>
          <w:i w:val="0"/>
          <w:iCs w:val="0"/>
          <w:lang w:eastAsia="zh-CN"/>
        </w:rPr>
      </w:pPr>
      <w:bookmarkStart w:id="27" w:name="_TOC_250001"/>
      <w:bookmarkEnd w:id="27"/>
      <w:r>
        <w:rPr>
          <w:i w:val="0"/>
          <w:iCs w:val="0"/>
          <w:lang w:eastAsia="zh-CN"/>
        </w:rPr>
        <w:t>第三节</w:t>
      </w:r>
      <w:r>
        <w:rPr>
          <w:i w:val="0"/>
          <w:iCs w:val="0"/>
          <w:lang w:eastAsia="zh-CN"/>
        </w:rPr>
        <w:tab/>
      </w:r>
      <w:r>
        <w:rPr>
          <w:i w:val="0"/>
          <w:iCs w:val="0"/>
          <w:lang w:eastAsia="zh-CN"/>
        </w:rPr>
        <w:t>知识产权法庭、知识产权法院及互联网法院</w:t>
      </w:r>
    </w:p>
    <w:p>
      <w:pPr>
        <w:pStyle w:val="6"/>
        <w:spacing w:before="9"/>
        <w:ind w:left="0"/>
        <w:rPr>
          <w:rFonts w:ascii="黑体"/>
          <w:b/>
          <w:i w:val="0"/>
          <w:iCs w:val="0"/>
          <w:sz w:val="44"/>
          <w:lang w:eastAsia="zh-CN"/>
        </w:rPr>
      </w:pPr>
    </w:p>
    <w:p>
      <w:pPr>
        <w:ind w:left="596"/>
        <w:rPr>
          <w:b/>
          <w:i w:val="0"/>
          <w:iCs w:val="0"/>
          <w:sz w:val="24"/>
          <w:lang w:eastAsia="zh-CN"/>
        </w:rPr>
      </w:pPr>
      <w:r>
        <w:rPr>
          <w:b/>
          <w:i w:val="0"/>
          <w:iCs w:val="0"/>
          <w:sz w:val="24"/>
          <w:lang w:eastAsia="zh-CN"/>
        </w:rPr>
        <w:t>【基本要求】</w:t>
      </w:r>
    </w:p>
    <w:p>
      <w:pPr>
        <w:pStyle w:val="6"/>
        <w:spacing w:before="159"/>
        <w:rPr>
          <w:i w:val="0"/>
          <w:iCs w:val="0"/>
          <w:lang w:eastAsia="zh-CN"/>
        </w:rPr>
      </w:pPr>
      <w:r>
        <w:rPr>
          <w:i w:val="0"/>
          <w:iCs w:val="0"/>
          <w:lang w:eastAsia="zh-CN"/>
        </w:rPr>
        <w:t>了解全国知识产权法庭、知识产权法院和互联网法院的设置及管辖</w:t>
      </w:r>
    </w:p>
    <w:p>
      <w:pPr>
        <w:pStyle w:val="5"/>
        <w:spacing w:before="89"/>
        <w:ind w:left="593"/>
        <w:rPr>
          <w:i w:val="0"/>
          <w:iCs w:val="0"/>
          <w:lang w:eastAsia="zh-CN"/>
        </w:rPr>
      </w:pPr>
      <w:r>
        <w:rPr>
          <w:i w:val="0"/>
          <w:iCs w:val="0"/>
          <w:lang w:eastAsia="zh-CN"/>
        </w:rPr>
        <w:t>一、最高人民法院知识产权法庭</w:t>
      </w:r>
    </w:p>
    <w:p>
      <w:pPr>
        <w:pStyle w:val="6"/>
        <w:spacing w:before="93"/>
        <w:ind w:left="593"/>
        <w:rPr>
          <w:i w:val="0"/>
          <w:iCs w:val="0"/>
          <w:lang w:eastAsia="zh-CN"/>
        </w:rPr>
      </w:pPr>
      <w:r>
        <w:rPr>
          <w:i w:val="0"/>
          <w:iCs w:val="0"/>
          <w:lang w:eastAsia="zh-CN"/>
        </w:rPr>
        <w:t>最高人民法院知识产权法庭的案件管辖范围</w:t>
      </w:r>
    </w:p>
    <w:p>
      <w:pPr>
        <w:pStyle w:val="5"/>
        <w:spacing w:before="90"/>
        <w:ind w:left="593"/>
        <w:rPr>
          <w:i w:val="0"/>
          <w:iCs w:val="0"/>
          <w:lang w:eastAsia="zh-CN"/>
        </w:rPr>
      </w:pPr>
      <w:r>
        <w:rPr>
          <w:i w:val="0"/>
          <w:iCs w:val="0"/>
          <w:lang w:eastAsia="zh-CN"/>
        </w:rPr>
        <w:t>二、北京、上海、广州知识产权法院</w:t>
      </w:r>
    </w:p>
    <w:p>
      <w:pPr>
        <w:pStyle w:val="6"/>
        <w:tabs>
          <w:tab w:val="left" w:pos="2993"/>
          <w:tab w:val="left" w:pos="5896"/>
        </w:tabs>
        <w:spacing w:before="91" w:line="364" w:lineRule="auto"/>
        <w:ind w:left="114" w:right="229" w:firstLine="480"/>
        <w:rPr>
          <w:i w:val="0"/>
          <w:iCs w:val="0"/>
          <w:lang w:eastAsia="zh-CN"/>
        </w:rPr>
      </w:pPr>
      <w:r>
        <w:rPr>
          <w:i w:val="0"/>
          <w:iCs w:val="0"/>
          <w:lang w:eastAsia="zh-CN"/>
        </w:rPr>
        <w:t>北京、上海、广州知识产权法院的案件管辖范围</w:t>
      </w:r>
      <w:r>
        <w:rPr>
          <w:i w:val="0"/>
          <w:iCs w:val="0"/>
          <w:lang w:eastAsia="zh-CN"/>
        </w:rPr>
        <w:tab/>
      </w:r>
      <w:r>
        <w:rPr>
          <w:i w:val="0"/>
          <w:iCs w:val="0"/>
          <w:lang w:eastAsia="zh-CN"/>
        </w:rPr>
        <w:t>北京市、上海市、广州市各基层法院的知识产权案件管辖范围</w:t>
      </w:r>
      <w:r>
        <w:rPr>
          <w:i w:val="0"/>
          <w:iCs w:val="0"/>
          <w:lang w:eastAsia="zh-CN"/>
        </w:rPr>
        <w:tab/>
      </w:r>
      <w:r>
        <w:rPr>
          <w:i w:val="0"/>
          <w:iCs w:val="0"/>
          <w:lang w:eastAsia="zh-CN"/>
        </w:rPr>
        <w:t>广东省其它中级法院和基层法院的知识产权案件管辖范围</w:t>
      </w:r>
    </w:p>
    <w:p>
      <w:pPr>
        <w:pStyle w:val="5"/>
        <w:spacing w:line="372" w:lineRule="exact"/>
        <w:rPr>
          <w:i w:val="0"/>
          <w:iCs w:val="0"/>
          <w:lang w:eastAsia="zh-CN"/>
        </w:rPr>
      </w:pPr>
      <w:r>
        <w:rPr>
          <w:i w:val="0"/>
          <w:iCs w:val="0"/>
          <w:lang w:eastAsia="zh-CN"/>
        </w:rPr>
        <w:t>三、地方知识产权法庭</w:t>
      </w:r>
    </w:p>
    <w:p>
      <w:pPr>
        <w:pStyle w:val="6"/>
        <w:spacing w:before="92" w:line="364" w:lineRule="auto"/>
        <w:ind w:left="114" w:right="110" w:firstLine="480"/>
        <w:rPr>
          <w:i w:val="0"/>
          <w:iCs w:val="0"/>
          <w:lang w:eastAsia="zh-CN"/>
        </w:rPr>
      </w:pPr>
      <w:r>
        <w:rPr>
          <w:i w:val="0"/>
          <w:iCs w:val="0"/>
          <w:spacing w:val="-8"/>
          <w:lang w:eastAsia="zh-CN"/>
        </w:rPr>
        <w:t>南京、苏州、武汉、成都、杭州、宁波、合肥、福州、济南、青岛、深圳、天津、郑州、长沙、西安、南昌、兰州、长春、乌鲁木齐、海口等地方知识产权法庭的案件管辖范围</w:t>
      </w:r>
    </w:p>
    <w:p>
      <w:pPr>
        <w:pStyle w:val="5"/>
        <w:spacing w:line="372" w:lineRule="exact"/>
        <w:rPr>
          <w:i w:val="0"/>
          <w:iCs w:val="0"/>
          <w:lang w:eastAsia="zh-CN"/>
        </w:rPr>
      </w:pPr>
      <w:r>
        <w:rPr>
          <w:i w:val="0"/>
          <w:iCs w:val="0"/>
          <w:lang w:eastAsia="zh-CN"/>
        </w:rPr>
        <w:t>四、互联网法院</w:t>
      </w:r>
    </w:p>
    <w:p>
      <w:pPr>
        <w:pStyle w:val="6"/>
        <w:spacing w:before="92" w:line="364" w:lineRule="auto"/>
        <w:ind w:left="114" w:right="231" w:firstLine="480"/>
        <w:rPr>
          <w:i w:val="0"/>
          <w:iCs w:val="0"/>
          <w:lang w:eastAsia="zh-CN"/>
        </w:rPr>
      </w:pPr>
      <w:r>
        <w:rPr>
          <w:i w:val="0"/>
          <w:iCs w:val="0"/>
          <w:spacing w:val="-11"/>
          <w:lang w:eastAsia="zh-CN"/>
        </w:rPr>
        <w:t>杭州、北京、广州互联网法院的案件管辖范围 互联网法院一审涉及知识产权案件的上诉</w:t>
      </w:r>
      <w:r>
        <w:rPr>
          <w:i w:val="0"/>
          <w:iCs w:val="0"/>
          <w:lang w:eastAsia="zh-CN"/>
        </w:rPr>
        <w:t>管辖</w:t>
      </w:r>
    </w:p>
    <w:p>
      <w:pPr>
        <w:spacing w:line="364" w:lineRule="auto"/>
        <w:rPr>
          <w:i w:val="0"/>
          <w:iCs w:val="0"/>
          <w:lang w:eastAsia="zh-CN"/>
        </w:rPr>
        <w:sectPr>
          <w:pgSz w:w="11910" w:h="16840"/>
          <w:pgMar w:top="1460" w:right="900" w:bottom="1220" w:left="1020" w:header="0" w:footer="1034" w:gutter="0"/>
          <w:cols w:space="720" w:num="1"/>
        </w:sectPr>
      </w:pPr>
    </w:p>
    <w:p>
      <w:pPr>
        <w:pStyle w:val="6"/>
        <w:spacing w:before="0"/>
        <w:ind w:left="0"/>
        <w:rPr>
          <w:i w:val="0"/>
          <w:iCs w:val="0"/>
          <w:sz w:val="20"/>
          <w:lang w:eastAsia="zh-CN"/>
        </w:rPr>
      </w:pPr>
    </w:p>
    <w:p>
      <w:pPr>
        <w:pStyle w:val="2"/>
        <w:tabs>
          <w:tab w:val="left" w:pos="4491"/>
        </w:tabs>
        <w:ind w:left="2291"/>
        <w:rPr>
          <w:i w:val="0"/>
          <w:iCs w:val="0"/>
          <w:lang w:eastAsia="zh-CN"/>
        </w:rPr>
      </w:pPr>
      <w:bookmarkStart w:id="28" w:name="_TOC_250000"/>
      <w:bookmarkEnd w:id="28"/>
      <w:r>
        <w:rPr>
          <w:i w:val="0"/>
          <w:iCs w:val="0"/>
          <w:lang w:eastAsia="zh-CN"/>
        </w:rPr>
        <w:t>第四部分</w:t>
      </w:r>
      <w:r>
        <w:rPr>
          <w:i w:val="0"/>
          <w:iCs w:val="0"/>
          <w:lang w:eastAsia="zh-CN"/>
        </w:rPr>
        <w:tab/>
      </w:r>
      <w:r>
        <w:rPr>
          <w:i w:val="0"/>
          <w:iCs w:val="0"/>
          <w:lang w:eastAsia="zh-CN"/>
        </w:rPr>
        <w:t>相关规范性文件</w:t>
      </w:r>
    </w:p>
    <w:p>
      <w:pPr>
        <w:ind w:left="2291"/>
        <w:rPr>
          <w:i w:val="0"/>
          <w:iCs w:val="0"/>
          <w:lang w:eastAsia="zh-CN"/>
        </w:rPr>
      </w:pPr>
      <w:r>
        <w:rPr>
          <w:rFonts w:hint="eastAsia"/>
          <w:i w:val="0"/>
          <w:iCs w:val="0"/>
          <w:lang w:eastAsia="zh-CN"/>
        </w:rPr>
        <w:t xml:space="preserve">                                            注：以下规范性文件备注的时间均为生效时间</w:t>
      </w:r>
    </w:p>
    <w:p>
      <w:pPr>
        <w:pStyle w:val="6"/>
        <w:spacing w:before="5"/>
        <w:ind w:left="0"/>
        <w:rPr>
          <w:i w:val="0"/>
          <w:iCs w:val="0"/>
          <w:sz w:val="53"/>
          <w:lang w:eastAsia="zh-CN"/>
        </w:rPr>
      </w:pPr>
    </w:p>
    <w:p>
      <w:pPr>
        <w:pStyle w:val="5"/>
        <w:rPr>
          <w:i w:val="0"/>
          <w:iCs w:val="0"/>
        </w:rPr>
      </w:pPr>
      <w:r>
        <w:rPr>
          <w:i w:val="0"/>
          <w:iCs w:val="0"/>
        </w:rPr>
        <w:t>一、商标法律知识</w:t>
      </w:r>
    </w:p>
    <w:p>
      <w:pPr>
        <w:pStyle w:val="16"/>
        <w:numPr>
          <w:ilvl w:val="0"/>
          <w:numId w:val="9"/>
        </w:numPr>
        <w:tabs>
          <w:tab w:val="left" w:pos="954"/>
        </w:tabs>
        <w:spacing w:before="91"/>
        <w:rPr>
          <w:i w:val="0"/>
          <w:iCs w:val="0"/>
          <w:sz w:val="24"/>
          <w:lang w:eastAsia="zh-CN"/>
        </w:rPr>
      </w:pPr>
      <w:r>
        <w:rPr>
          <w:i w:val="0"/>
          <w:iCs w:val="0"/>
          <w:sz w:val="24"/>
          <w:lang w:eastAsia="zh-CN"/>
        </w:rPr>
        <w:t>中华人民共和国商标法（</w:t>
      </w:r>
      <w:r>
        <w:rPr>
          <w:rFonts w:ascii="Times New Roman" w:eastAsia="Times New Roman"/>
          <w:i w:val="0"/>
          <w:iCs w:val="0"/>
          <w:sz w:val="24"/>
          <w:lang w:eastAsia="zh-CN"/>
        </w:rPr>
        <w:t>2019</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中华人民共和国商标法实施条例（</w:t>
      </w:r>
      <w:r>
        <w:rPr>
          <w:rFonts w:ascii="Times New Roman" w:eastAsia="Times New Roman"/>
          <w:i w:val="0"/>
          <w:iCs w:val="0"/>
          <w:sz w:val="24"/>
          <w:lang w:eastAsia="zh-CN"/>
        </w:rPr>
        <w:t>2014</w:t>
      </w:r>
      <w:r>
        <w:rPr>
          <w:i w:val="0"/>
          <w:iCs w:val="0"/>
          <w:sz w:val="24"/>
          <w:lang w:eastAsia="zh-CN"/>
        </w:rPr>
        <w:t>）</w:t>
      </w:r>
    </w:p>
    <w:p>
      <w:pPr>
        <w:pStyle w:val="16"/>
        <w:numPr>
          <w:ilvl w:val="0"/>
          <w:numId w:val="9"/>
        </w:numPr>
        <w:tabs>
          <w:tab w:val="left" w:pos="954"/>
        </w:tabs>
        <w:spacing w:before="159"/>
        <w:rPr>
          <w:i w:val="0"/>
          <w:iCs w:val="0"/>
          <w:sz w:val="24"/>
        </w:rPr>
      </w:pPr>
      <w:r>
        <w:rPr>
          <w:i w:val="0"/>
          <w:iCs w:val="0"/>
          <w:sz w:val="24"/>
        </w:rPr>
        <w:t>商标评审规则（</w:t>
      </w:r>
      <w:r>
        <w:rPr>
          <w:rFonts w:ascii="Times New Roman" w:eastAsia="Times New Roman"/>
          <w:i w:val="0"/>
          <w:iCs w:val="0"/>
          <w:sz w:val="24"/>
        </w:rPr>
        <w:t>2014</w:t>
      </w:r>
      <w:r>
        <w:rPr>
          <w:i w:val="0"/>
          <w:iCs w:val="0"/>
          <w:sz w:val="24"/>
        </w:rPr>
        <w:t>）</w:t>
      </w:r>
    </w:p>
    <w:p>
      <w:pPr>
        <w:pStyle w:val="16"/>
        <w:numPr>
          <w:ilvl w:val="0"/>
          <w:numId w:val="9"/>
        </w:numPr>
        <w:tabs>
          <w:tab w:val="left" w:pos="954"/>
        </w:tabs>
        <w:rPr>
          <w:i w:val="0"/>
          <w:iCs w:val="0"/>
          <w:sz w:val="24"/>
          <w:lang w:eastAsia="zh-CN"/>
        </w:rPr>
      </w:pPr>
      <w:r>
        <w:rPr>
          <w:i w:val="0"/>
          <w:iCs w:val="0"/>
          <w:sz w:val="24"/>
          <w:lang w:eastAsia="zh-CN"/>
        </w:rPr>
        <w:t>驰名商标认定和保护规定（</w:t>
      </w:r>
      <w:r>
        <w:rPr>
          <w:rFonts w:ascii="Times New Roman" w:eastAsia="Times New Roman"/>
          <w:i w:val="0"/>
          <w:iCs w:val="0"/>
          <w:sz w:val="24"/>
          <w:lang w:eastAsia="zh-CN"/>
        </w:rPr>
        <w:t>2014</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集体商标、证明商标注册和管理办法（</w:t>
      </w:r>
      <w:r>
        <w:rPr>
          <w:rFonts w:ascii="Times New Roman" w:eastAsia="Times New Roman"/>
          <w:i w:val="0"/>
          <w:iCs w:val="0"/>
          <w:sz w:val="24"/>
          <w:lang w:eastAsia="zh-CN"/>
        </w:rPr>
        <w:t>200</w:t>
      </w:r>
      <w:r>
        <w:rPr>
          <w:rFonts w:hint="eastAsia" w:ascii="Times New Roman" w:eastAsiaTheme="minorEastAsia"/>
          <w:i w:val="0"/>
          <w:iCs w:val="0"/>
          <w:sz w:val="24"/>
          <w:lang w:eastAsia="zh-CN"/>
        </w:rPr>
        <w:t>3</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商标审查审理</w:t>
      </w:r>
      <w:r>
        <w:rPr>
          <w:rFonts w:hint="eastAsia"/>
          <w:i w:val="0"/>
          <w:iCs w:val="0"/>
          <w:sz w:val="24"/>
          <w:lang w:eastAsia="zh-CN"/>
        </w:rPr>
        <w:t>指南</w:t>
      </w:r>
      <w:r>
        <w:rPr>
          <w:i w:val="0"/>
          <w:iCs w:val="0"/>
          <w:sz w:val="24"/>
          <w:lang w:eastAsia="zh-CN"/>
        </w:rPr>
        <w:t>（</w:t>
      </w:r>
      <w:r>
        <w:rPr>
          <w:rFonts w:ascii="Times New Roman" w:eastAsia="Times New Roman"/>
          <w:i w:val="0"/>
          <w:iCs w:val="0"/>
          <w:sz w:val="24"/>
          <w:lang w:eastAsia="zh-CN"/>
        </w:rPr>
        <w:t>20</w:t>
      </w:r>
      <w:r>
        <w:rPr>
          <w:rFonts w:ascii="Times New Roman" w:eastAsiaTheme="minorEastAsia"/>
          <w:i w:val="0"/>
          <w:iCs w:val="0"/>
          <w:sz w:val="24"/>
          <w:lang w:eastAsia="zh-CN"/>
        </w:rPr>
        <w:t>21</w:t>
      </w:r>
      <w:r>
        <w:rPr>
          <w:i w:val="0"/>
          <w:iCs w:val="0"/>
          <w:sz w:val="24"/>
          <w:lang w:eastAsia="zh-CN"/>
        </w:rPr>
        <w:t>）</w:t>
      </w:r>
    </w:p>
    <w:p>
      <w:pPr>
        <w:pStyle w:val="16"/>
        <w:numPr>
          <w:ilvl w:val="0"/>
          <w:numId w:val="9"/>
        </w:numPr>
        <w:tabs>
          <w:tab w:val="left" w:pos="954"/>
        </w:tabs>
        <w:spacing w:before="159"/>
        <w:rPr>
          <w:i w:val="0"/>
          <w:iCs w:val="0"/>
          <w:sz w:val="24"/>
          <w:lang w:eastAsia="zh-CN"/>
        </w:rPr>
      </w:pPr>
      <w:r>
        <w:rPr>
          <w:rFonts w:hint="eastAsia"/>
          <w:i w:val="0"/>
          <w:iCs w:val="0"/>
          <w:sz w:val="24"/>
          <w:lang w:eastAsia="zh-CN"/>
        </w:rPr>
        <w:t>商标一般违法判断标准（2</w:t>
      </w:r>
      <w:r>
        <w:rPr>
          <w:i w:val="0"/>
          <w:iCs w:val="0"/>
          <w:sz w:val="24"/>
          <w:lang w:eastAsia="zh-CN"/>
        </w:rPr>
        <w:t>021</w:t>
      </w:r>
      <w:r>
        <w:rPr>
          <w:rFonts w:hint="eastAsia"/>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商标印制管理办法（</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商标网上申请试用办法（</w:t>
      </w:r>
      <w:r>
        <w:rPr>
          <w:rFonts w:ascii="Times New Roman" w:eastAsia="Times New Roman"/>
          <w:i w:val="0"/>
          <w:iCs w:val="0"/>
          <w:sz w:val="24"/>
          <w:lang w:eastAsia="zh-CN"/>
        </w:rPr>
        <w:t>200</w:t>
      </w:r>
      <w:r>
        <w:rPr>
          <w:rFonts w:hint="eastAsia" w:ascii="Times New Roman" w:eastAsiaTheme="minorEastAsia"/>
          <w:i w:val="0"/>
          <w:iCs w:val="0"/>
          <w:sz w:val="24"/>
          <w:lang w:eastAsia="zh-CN"/>
        </w:rPr>
        <w:t>9</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地理标志产品专用标志管理办法（</w:t>
      </w:r>
      <w:r>
        <w:rPr>
          <w:rFonts w:ascii="Times New Roman" w:eastAsia="Times New Roman"/>
          <w:i w:val="0"/>
          <w:iCs w:val="0"/>
          <w:sz w:val="24"/>
          <w:lang w:eastAsia="zh-CN"/>
        </w:rPr>
        <w:t>2007</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自然人办理商标注册申请注意事项（</w:t>
      </w:r>
      <w:r>
        <w:rPr>
          <w:rFonts w:ascii="Times New Roman" w:eastAsia="Times New Roman"/>
          <w:i w:val="0"/>
          <w:iCs w:val="0"/>
          <w:sz w:val="24"/>
          <w:lang w:eastAsia="zh-CN"/>
        </w:rPr>
        <w:t>2007</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展会知识产权保护办法（</w:t>
      </w:r>
      <w:r>
        <w:rPr>
          <w:rFonts w:ascii="Times New Roman" w:eastAsia="Times New Roman"/>
          <w:i w:val="0"/>
          <w:iCs w:val="0"/>
          <w:sz w:val="24"/>
          <w:lang w:eastAsia="zh-CN"/>
        </w:rPr>
        <w:t>2006</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最高人民法院关于审理商标民事纠纷案件适用法律若干问题的解释（</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9"/>
        </w:numPr>
        <w:tabs>
          <w:tab w:val="left" w:pos="954"/>
        </w:tabs>
        <w:rPr>
          <w:i w:val="0"/>
          <w:iCs w:val="0"/>
          <w:sz w:val="24"/>
          <w:lang w:eastAsia="zh-CN"/>
        </w:rPr>
      </w:pPr>
      <w:r>
        <w:rPr>
          <w:i w:val="0"/>
          <w:iCs w:val="0"/>
          <w:spacing w:val="3"/>
          <w:sz w:val="24"/>
          <w:lang w:eastAsia="zh-CN"/>
        </w:rPr>
        <w:t>最高人民法院关于审理涉及驰名商标保护的民事纠纷案件应用法律若干问题的解释</w:t>
      </w:r>
    </w:p>
    <w:p>
      <w:pPr>
        <w:pStyle w:val="6"/>
        <w:spacing w:before="159"/>
        <w:ind w:left="113"/>
        <w:rPr>
          <w:b/>
          <w:i w:val="0"/>
          <w:iCs w:val="0"/>
        </w:rPr>
      </w:pPr>
      <w:r>
        <w:rPr>
          <w:i w:val="0"/>
          <w:iCs w:val="0"/>
        </w:rPr>
        <w:t>（</w:t>
      </w:r>
      <w:r>
        <w:rPr>
          <w:rFonts w:ascii="Times New Roman" w:eastAsia="Times New Roman"/>
          <w:i w:val="0"/>
          <w:iCs w:val="0"/>
        </w:rPr>
        <w:t>20</w:t>
      </w:r>
      <w:r>
        <w:rPr>
          <w:rFonts w:hint="eastAsia" w:ascii="Times New Roman" w:eastAsiaTheme="minorEastAsia"/>
          <w:i w:val="0"/>
          <w:iCs w:val="0"/>
          <w:lang w:eastAsia="zh-CN"/>
        </w:rPr>
        <w:t>21</w:t>
      </w:r>
      <w:r>
        <w:rPr>
          <w:b/>
          <w:i w:val="0"/>
          <w:iCs w:val="0"/>
        </w:rPr>
        <w:t>）</w:t>
      </w:r>
    </w:p>
    <w:p>
      <w:pPr>
        <w:pStyle w:val="16"/>
        <w:numPr>
          <w:ilvl w:val="0"/>
          <w:numId w:val="9"/>
        </w:numPr>
        <w:tabs>
          <w:tab w:val="left" w:pos="954"/>
        </w:tabs>
        <w:spacing w:before="159" w:line="362" w:lineRule="auto"/>
        <w:ind w:left="114" w:right="231" w:firstLine="480"/>
        <w:rPr>
          <w:i w:val="0"/>
          <w:iCs w:val="0"/>
          <w:sz w:val="24"/>
          <w:lang w:eastAsia="zh-CN"/>
        </w:rPr>
      </w:pPr>
      <w:r>
        <w:rPr>
          <w:i w:val="0"/>
          <w:iCs w:val="0"/>
          <w:spacing w:val="-7"/>
          <w:sz w:val="24"/>
          <w:lang w:eastAsia="zh-CN"/>
        </w:rPr>
        <w:t>最高人民法院关于审理注册商标、企业名称与在先权利冲突的民事纠纷案件若干问题</w:t>
      </w:r>
      <w:r>
        <w:rPr>
          <w:i w:val="0"/>
          <w:iCs w:val="0"/>
          <w:sz w:val="24"/>
          <w:lang w:eastAsia="zh-CN"/>
        </w:rPr>
        <w:t>的规定（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9"/>
        </w:numPr>
        <w:tabs>
          <w:tab w:val="left" w:pos="954"/>
        </w:tabs>
        <w:spacing w:before="2"/>
        <w:rPr>
          <w:i w:val="0"/>
          <w:iCs w:val="0"/>
          <w:sz w:val="24"/>
          <w:lang w:eastAsia="zh-CN"/>
        </w:rPr>
      </w:pPr>
      <w:r>
        <w:rPr>
          <w:i w:val="0"/>
          <w:iCs w:val="0"/>
          <w:sz w:val="24"/>
          <w:lang w:eastAsia="zh-CN"/>
        </w:rPr>
        <w:t>最高人民法院关于审理商标授权确权行政案件若干问题的规定（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9"/>
        </w:numPr>
        <w:tabs>
          <w:tab w:val="left" w:pos="954"/>
        </w:tabs>
        <w:spacing w:before="160"/>
        <w:rPr>
          <w:i w:val="0"/>
          <w:iCs w:val="0"/>
          <w:sz w:val="24"/>
          <w:lang w:eastAsia="zh-CN"/>
        </w:rPr>
      </w:pPr>
      <w:r>
        <w:rPr>
          <w:i w:val="0"/>
          <w:iCs w:val="0"/>
          <w:spacing w:val="19"/>
          <w:sz w:val="24"/>
          <w:lang w:eastAsia="zh-CN"/>
        </w:rPr>
        <w:t>最高人民法院关于商标法修改决定</w:t>
      </w:r>
      <w:r>
        <w:rPr>
          <w:rFonts w:hint="eastAsia"/>
          <w:i w:val="0"/>
          <w:iCs w:val="0"/>
          <w:spacing w:val="19"/>
          <w:sz w:val="24"/>
          <w:lang w:eastAsia="zh-CN"/>
        </w:rPr>
        <w:t>施行</w:t>
      </w:r>
      <w:r>
        <w:rPr>
          <w:i w:val="0"/>
          <w:iCs w:val="0"/>
          <w:spacing w:val="19"/>
          <w:sz w:val="24"/>
          <w:lang w:eastAsia="zh-CN"/>
        </w:rPr>
        <w:t>后商标案件管辖和法律适用问题的解释</w:t>
      </w:r>
    </w:p>
    <w:p>
      <w:pPr>
        <w:pStyle w:val="6"/>
        <w:ind w:left="113"/>
        <w:rPr>
          <w:i w:val="0"/>
          <w:iCs w:val="0"/>
        </w:rPr>
      </w:pPr>
      <w:r>
        <w:rPr>
          <w:i w:val="0"/>
          <w:iCs w:val="0"/>
        </w:rPr>
        <w:t>（</w:t>
      </w:r>
      <w:r>
        <w:rPr>
          <w:rFonts w:ascii="Times New Roman" w:eastAsia="Times New Roman"/>
          <w:i w:val="0"/>
          <w:iCs w:val="0"/>
        </w:rPr>
        <w:t>20</w:t>
      </w:r>
      <w:r>
        <w:rPr>
          <w:rFonts w:hint="eastAsia" w:ascii="Times New Roman" w:eastAsiaTheme="minorEastAsia"/>
          <w:i w:val="0"/>
          <w:iCs w:val="0"/>
          <w:lang w:eastAsia="zh-CN"/>
        </w:rPr>
        <w:t>21</w:t>
      </w:r>
      <w:r>
        <w:rPr>
          <w:i w:val="0"/>
          <w:iCs w:val="0"/>
        </w:rPr>
        <w:t>）</w:t>
      </w:r>
    </w:p>
    <w:p>
      <w:pPr>
        <w:pStyle w:val="16"/>
        <w:numPr>
          <w:ilvl w:val="0"/>
          <w:numId w:val="9"/>
        </w:numPr>
        <w:tabs>
          <w:tab w:val="left" w:pos="954"/>
        </w:tabs>
        <w:rPr>
          <w:i w:val="0"/>
          <w:iCs w:val="0"/>
          <w:sz w:val="24"/>
          <w:lang w:eastAsia="zh-CN"/>
        </w:rPr>
      </w:pPr>
      <w:r>
        <w:rPr>
          <w:i w:val="0"/>
          <w:iCs w:val="0"/>
          <w:sz w:val="24"/>
          <w:lang w:eastAsia="zh-CN"/>
        </w:rPr>
        <w:t>商标国际注册马德里协定（</w:t>
      </w:r>
      <w:r>
        <w:rPr>
          <w:rFonts w:ascii="Times New Roman" w:eastAsia="Times New Roman"/>
          <w:i w:val="0"/>
          <w:iCs w:val="0"/>
          <w:sz w:val="24"/>
          <w:lang w:eastAsia="zh-CN"/>
        </w:rPr>
        <w:t>1979</w:t>
      </w:r>
      <w:r>
        <w:rPr>
          <w:i w:val="0"/>
          <w:iCs w:val="0"/>
          <w:sz w:val="24"/>
          <w:lang w:eastAsia="zh-CN"/>
        </w:rPr>
        <w:t>）</w:t>
      </w:r>
    </w:p>
    <w:p>
      <w:pPr>
        <w:pStyle w:val="16"/>
        <w:numPr>
          <w:ilvl w:val="0"/>
          <w:numId w:val="9"/>
        </w:numPr>
        <w:tabs>
          <w:tab w:val="left" w:pos="954"/>
        </w:tabs>
        <w:spacing w:before="159"/>
        <w:rPr>
          <w:i w:val="0"/>
          <w:iCs w:val="0"/>
          <w:sz w:val="24"/>
          <w:lang w:eastAsia="zh-CN"/>
        </w:rPr>
      </w:pPr>
      <w:r>
        <w:rPr>
          <w:i w:val="0"/>
          <w:iCs w:val="0"/>
          <w:sz w:val="24"/>
          <w:lang w:eastAsia="zh-CN"/>
        </w:rPr>
        <w:t>商标国际注册马德里议定书（</w:t>
      </w:r>
      <w:r>
        <w:rPr>
          <w:rFonts w:ascii="Times New Roman" w:eastAsia="Times New Roman"/>
          <w:i w:val="0"/>
          <w:iCs w:val="0"/>
          <w:sz w:val="24"/>
          <w:lang w:eastAsia="zh-CN"/>
        </w:rPr>
        <w:t>1989</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商标国际注册马德里协定及该协定 有关议定书的共同实施细则（</w:t>
      </w:r>
      <w:r>
        <w:rPr>
          <w:rFonts w:ascii="Times New Roman" w:eastAsia="Times New Roman"/>
          <w:i w:val="0"/>
          <w:iCs w:val="0"/>
          <w:sz w:val="24"/>
          <w:lang w:eastAsia="zh-CN"/>
        </w:rPr>
        <w:t>2009</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有关商标注册用商品和服务国际分类的尼斯协定（</w:t>
      </w:r>
      <w:r>
        <w:rPr>
          <w:rFonts w:ascii="Times New Roman" w:eastAsia="Times New Roman"/>
          <w:i w:val="0"/>
          <w:iCs w:val="0"/>
          <w:sz w:val="24"/>
          <w:lang w:eastAsia="zh-CN"/>
        </w:rPr>
        <w:t>1957</w:t>
      </w:r>
      <w:r>
        <w:rPr>
          <w:i w:val="0"/>
          <w:iCs w:val="0"/>
          <w:sz w:val="24"/>
          <w:lang w:eastAsia="zh-CN"/>
        </w:rPr>
        <w:t>）</w:t>
      </w:r>
    </w:p>
    <w:p>
      <w:pPr>
        <w:pStyle w:val="16"/>
        <w:numPr>
          <w:ilvl w:val="0"/>
          <w:numId w:val="9"/>
        </w:numPr>
        <w:tabs>
          <w:tab w:val="left" w:pos="954"/>
        </w:tabs>
        <w:spacing w:before="160"/>
        <w:rPr>
          <w:i w:val="0"/>
          <w:iCs w:val="0"/>
          <w:sz w:val="24"/>
          <w:lang w:eastAsia="zh-CN"/>
        </w:rPr>
      </w:pPr>
      <w:r>
        <w:rPr>
          <w:i w:val="0"/>
          <w:iCs w:val="0"/>
          <w:sz w:val="24"/>
          <w:lang w:eastAsia="zh-CN"/>
        </w:rPr>
        <w:t>中华商标协会商标代理行业道德规范（</w:t>
      </w:r>
      <w:r>
        <w:rPr>
          <w:rFonts w:ascii="Times New Roman" w:eastAsia="Times New Roman"/>
          <w:i w:val="0"/>
          <w:iCs w:val="0"/>
          <w:sz w:val="24"/>
          <w:lang w:eastAsia="zh-CN"/>
        </w:rPr>
        <w:t>2019</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中华商标协会商标代理服务规范（</w:t>
      </w:r>
      <w:r>
        <w:rPr>
          <w:rFonts w:ascii="Times New Roman" w:eastAsia="Times New Roman"/>
          <w:i w:val="0"/>
          <w:iCs w:val="0"/>
          <w:sz w:val="24"/>
          <w:lang w:eastAsia="zh-CN"/>
        </w:rPr>
        <w:t>2019</w:t>
      </w:r>
      <w:r>
        <w:rPr>
          <w:i w:val="0"/>
          <w:iCs w:val="0"/>
          <w:sz w:val="24"/>
          <w:lang w:eastAsia="zh-CN"/>
        </w:rPr>
        <w:t>）</w:t>
      </w:r>
    </w:p>
    <w:p>
      <w:pPr>
        <w:pStyle w:val="16"/>
        <w:numPr>
          <w:ilvl w:val="0"/>
          <w:numId w:val="9"/>
        </w:numPr>
        <w:tabs>
          <w:tab w:val="left" w:pos="954"/>
        </w:tabs>
        <w:rPr>
          <w:i w:val="0"/>
          <w:iCs w:val="0"/>
          <w:sz w:val="24"/>
          <w:lang w:eastAsia="zh-CN"/>
        </w:rPr>
      </w:pPr>
      <w:r>
        <w:rPr>
          <w:i w:val="0"/>
          <w:iCs w:val="0"/>
          <w:sz w:val="24"/>
          <w:lang w:eastAsia="zh-CN"/>
        </w:rPr>
        <w:t>北京市高级人民法院商标授权确权行政案件审理指南（</w:t>
      </w:r>
      <w:r>
        <w:rPr>
          <w:rFonts w:ascii="Times New Roman" w:eastAsia="Times New Roman"/>
          <w:i w:val="0"/>
          <w:iCs w:val="0"/>
          <w:sz w:val="24"/>
          <w:lang w:eastAsia="zh-CN"/>
        </w:rPr>
        <w:t>2019</w:t>
      </w:r>
      <w:r>
        <w:rPr>
          <w:i w:val="0"/>
          <w:iCs w:val="0"/>
          <w:sz w:val="24"/>
          <w:lang w:eastAsia="zh-CN"/>
        </w:rPr>
        <w:t>）</w:t>
      </w:r>
    </w:p>
    <w:p>
      <w:pPr>
        <w:pStyle w:val="16"/>
        <w:numPr>
          <w:ilvl w:val="0"/>
          <w:numId w:val="9"/>
        </w:numPr>
        <w:tabs>
          <w:tab w:val="left" w:pos="954"/>
        </w:tabs>
        <w:ind w:left="594"/>
        <w:rPr>
          <w:i w:val="0"/>
          <w:iCs w:val="0"/>
          <w:lang w:eastAsia="zh-CN"/>
        </w:rPr>
      </w:pPr>
      <w:r>
        <w:rPr>
          <w:i w:val="0"/>
          <w:iCs w:val="0"/>
          <w:color w:val="333333"/>
          <w:lang w:eastAsia="zh-CN"/>
        </w:rPr>
        <w:t>规范商标申请注册行为若干规定（2019</w:t>
      </w:r>
      <w:r>
        <w:rPr>
          <w:i w:val="0"/>
          <w:iCs w:val="0"/>
          <w:lang w:eastAsia="zh-CN"/>
        </w:rPr>
        <w:t>）</w:t>
      </w:r>
    </w:p>
    <w:p>
      <w:pPr>
        <w:pStyle w:val="16"/>
        <w:numPr>
          <w:ilvl w:val="255"/>
          <w:numId w:val="0"/>
        </w:numPr>
        <w:ind w:left="594"/>
        <w:rPr>
          <w:i w:val="0"/>
          <w:iCs w:val="0"/>
          <w:sz w:val="24"/>
          <w:lang w:eastAsia="zh-CN"/>
        </w:rPr>
      </w:pPr>
      <w:r>
        <w:rPr>
          <w:rFonts w:hint="eastAsia"/>
          <w:i w:val="0"/>
          <w:iCs w:val="0"/>
          <w:sz w:val="24"/>
          <w:lang w:eastAsia="zh-CN"/>
        </w:rPr>
        <w:t>25.国家知识产权局《</w:t>
      </w:r>
      <w:r>
        <w:rPr>
          <w:i w:val="0"/>
          <w:iCs w:val="0"/>
          <w:sz w:val="24"/>
          <w:lang w:eastAsia="zh-CN"/>
        </w:rPr>
        <w:t>商标侵权判断标准</w:t>
      </w:r>
      <w:r>
        <w:rPr>
          <w:rFonts w:hint="eastAsia"/>
          <w:i w:val="0"/>
          <w:iCs w:val="0"/>
          <w:sz w:val="24"/>
          <w:lang w:eastAsia="zh-CN"/>
        </w:rPr>
        <w:t>》（</w:t>
      </w:r>
      <w:r>
        <w:rPr>
          <w:i w:val="0"/>
          <w:iCs w:val="0"/>
          <w:sz w:val="24"/>
          <w:lang w:eastAsia="zh-CN"/>
        </w:rPr>
        <w:t>2020</w:t>
      </w:r>
      <w:r>
        <w:rPr>
          <w:rFonts w:hint="eastAsia"/>
          <w:i w:val="0"/>
          <w:iCs w:val="0"/>
          <w:sz w:val="24"/>
          <w:lang w:eastAsia="zh-CN"/>
        </w:rPr>
        <w:t>）</w:t>
      </w:r>
    </w:p>
    <w:p>
      <w:pPr>
        <w:numPr>
          <w:ilvl w:val="255"/>
          <w:numId w:val="0"/>
        </w:numPr>
        <w:tabs>
          <w:tab w:val="left" w:pos="954"/>
        </w:tabs>
        <w:rPr>
          <w:i w:val="0"/>
          <w:iCs w:val="0"/>
          <w:sz w:val="24"/>
          <w:lang w:eastAsia="zh-CN"/>
        </w:rPr>
      </w:pPr>
    </w:p>
    <w:p>
      <w:pPr>
        <w:tabs>
          <w:tab w:val="left" w:pos="954"/>
        </w:tabs>
        <w:ind w:left="594"/>
        <w:rPr>
          <w:i w:val="0"/>
          <w:iCs w:val="0"/>
          <w:sz w:val="24"/>
          <w:lang w:eastAsia="zh-CN"/>
        </w:rPr>
      </w:pPr>
    </w:p>
    <w:p>
      <w:pPr>
        <w:tabs>
          <w:tab w:val="left" w:pos="954"/>
        </w:tabs>
        <w:ind w:left="594"/>
        <w:rPr>
          <w:i w:val="0"/>
          <w:iCs w:val="0"/>
          <w:sz w:val="24"/>
          <w:lang w:eastAsia="zh-CN"/>
        </w:rPr>
        <w:sectPr>
          <w:pgSz w:w="11910" w:h="16840"/>
          <w:pgMar w:top="1600" w:right="900" w:bottom="1220" w:left="1020" w:header="0" w:footer="1034" w:gutter="0"/>
          <w:cols w:space="720" w:num="1"/>
        </w:sectPr>
      </w:pPr>
    </w:p>
    <w:p>
      <w:pPr>
        <w:pStyle w:val="5"/>
        <w:spacing w:before="9"/>
        <w:rPr>
          <w:i w:val="0"/>
          <w:iCs w:val="0"/>
        </w:rPr>
      </w:pPr>
      <w:r>
        <w:rPr>
          <w:i w:val="0"/>
          <w:iCs w:val="0"/>
        </w:rPr>
        <w:t>二、相关法律知识</w:t>
      </w:r>
    </w:p>
    <w:p>
      <w:pPr>
        <w:pStyle w:val="16"/>
        <w:numPr>
          <w:ilvl w:val="0"/>
          <w:numId w:val="10"/>
        </w:numPr>
        <w:tabs>
          <w:tab w:val="left" w:pos="775"/>
        </w:tabs>
        <w:spacing w:before="92"/>
        <w:rPr>
          <w:i w:val="0"/>
          <w:iCs w:val="0"/>
          <w:sz w:val="24"/>
          <w:lang w:eastAsia="zh-CN"/>
        </w:rPr>
      </w:pPr>
      <w:r>
        <w:rPr>
          <w:rFonts w:hint="eastAsia"/>
          <w:i w:val="0"/>
          <w:iCs w:val="0"/>
          <w:sz w:val="24"/>
          <w:lang w:eastAsia="zh-CN"/>
        </w:rPr>
        <w:t>中华人民共和国民法典（202</w:t>
      </w:r>
      <w:r>
        <w:rPr>
          <w:i w:val="0"/>
          <w:iCs w:val="0"/>
          <w:sz w:val="24"/>
          <w:lang w:eastAsia="zh-CN"/>
        </w:rPr>
        <w:t>1</w:t>
      </w:r>
      <w:r>
        <w:rPr>
          <w:rFonts w:hint="eastAsia"/>
          <w:i w:val="0"/>
          <w:iCs w:val="0"/>
          <w:sz w:val="24"/>
          <w:lang w:eastAsia="zh-CN"/>
        </w:rPr>
        <w:t>）</w:t>
      </w:r>
    </w:p>
    <w:p>
      <w:pPr>
        <w:pStyle w:val="16"/>
        <w:numPr>
          <w:ilvl w:val="0"/>
          <w:numId w:val="10"/>
        </w:numPr>
        <w:tabs>
          <w:tab w:val="left" w:pos="775"/>
        </w:tabs>
        <w:spacing w:before="92"/>
        <w:rPr>
          <w:i w:val="0"/>
          <w:iCs w:val="0"/>
          <w:sz w:val="24"/>
          <w:lang w:eastAsia="zh-CN"/>
        </w:rPr>
      </w:pPr>
      <w:r>
        <w:rPr>
          <w:rFonts w:hint="eastAsia"/>
          <w:i w:val="0"/>
          <w:iCs w:val="0"/>
          <w:sz w:val="24"/>
          <w:lang w:eastAsia="zh-CN"/>
        </w:rPr>
        <w:t>最高人民法院关于适用《中华人民共和国民法典》总则编若干问题的解释（2</w:t>
      </w:r>
      <w:r>
        <w:rPr>
          <w:i w:val="0"/>
          <w:iCs w:val="0"/>
          <w:sz w:val="24"/>
          <w:lang w:eastAsia="zh-CN"/>
        </w:rPr>
        <w:t>022</w:t>
      </w:r>
      <w:r>
        <w:rPr>
          <w:rFonts w:hint="eastAsia"/>
          <w:i w:val="0"/>
          <w:iCs w:val="0"/>
          <w:sz w:val="24"/>
          <w:lang w:eastAsia="zh-CN"/>
        </w:rPr>
        <w:t>）</w:t>
      </w:r>
    </w:p>
    <w:p>
      <w:pPr>
        <w:pStyle w:val="16"/>
        <w:numPr>
          <w:ilvl w:val="0"/>
          <w:numId w:val="10"/>
        </w:numPr>
        <w:tabs>
          <w:tab w:val="left" w:pos="775"/>
        </w:tabs>
        <w:spacing w:before="159"/>
        <w:rPr>
          <w:i w:val="0"/>
          <w:iCs w:val="0"/>
          <w:spacing w:val="0"/>
          <w:sz w:val="24"/>
          <w:lang w:eastAsia="zh-CN"/>
        </w:rPr>
      </w:pPr>
      <w:r>
        <w:rPr>
          <w:rFonts w:hint="eastAsia"/>
          <w:i w:val="0"/>
          <w:iCs w:val="0"/>
          <w:spacing w:val="8"/>
          <w:sz w:val="24"/>
          <w:lang w:eastAsia="zh-CN"/>
        </w:rPr>
        <w:t>最高人民法院关于适用《中华人民共和国民法总则民法典》时间效力的若干规定</w:t>
      </w:r>
      <w:r>
        <w:rPr>
          <w:i w:val="0"/>
          <w:iCs w:val="0"/>
          <w:spacing w:val="8"/>
          <w:sz w:val="24"/>
          <w:lang w:eastAsia="zh-CN"/>
        </w:rPr>
        <w:t>（2021）</w:t>
      </w:r>
    </w:p>
    <w:p>
      <w:pPr>
        <w:pStyle w:val="16"/>
        <w:numPr>
          <w:ilvl w:val="0"/>
          <w:numId w:val="10"/>
        </w:numPr>
        <w:tabs>
          <w:tab w:val="left" w:pos="775"/>
        </w:tabs>
        <w:spacing w:before="159"/>
        <w:rPr>
          <w:i w:val="0"/>
          <w:iCs w:val="0"/>
          <w:sz w:val="24"/>
          <w:lang w:eastAsia="zh-CN"/>
        </w:rPr>
      </w:pPr>
      <w:r>
        <w:rPr>
          <w:i w:val="0"/>
          <w:iCs w:val="0"/>
          <w:sz w:val="24"/>
          <w:lang w:eastAsia="zh-CN"/>
        </w:rPr>
        <w:t>最高人民法院关于审理技术合同纠纷案件适用法律若干问题的解释（</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10"/>
        </w:numPr>
        <w:tabs>
          <w:tab w:val="left" w:pos="775"/>
        </w:tabs>
        <w:rPr>
          <w:i w:val="0"/>
          <w:iCs w:val="0"/>
          <w:sz w:val="24"/>
          <w:lang w:eastAsia="zh-CN"/>
        </w:rPr>
      </w:pPr>
      <w:r>
        <w:rPr>
          <w:i w:val="0"/>
          <w:iCs w:val="0"/>
          <w:sz w:val="24"/>
          <w:lang w:eastAsia="zh-CN"/>
        </w:rPr>
        <w:t>最高人民法院关于审理买卖合同纠纷案件适用法律问题的解释（</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10"/>
        </w:numPr>
        <w:tabs>
          <w:tab w:val="left" w:pos="775"/>
        </w:tabs>
        <w:spacing w:before="159"/>
        <w:rPr>
          <w:i w:val="0"/>
          <w:iCs w:val="0"/>
          <w:sz w:val="24"/>
          <w:lang w:eastAsia="zh-CN"/>
        </w:rPr>
      </w:pPr>
      <w:r>
        <w:rPr>
          <w:i w:val="0"/>
          <w:iCs w:val="0"/>
          <w:sz w:val="24"/>
          <w:lang w:eastAsia="zh-CN"/>
        </w:rPr>
        <w:t>中华人民共和国行政复议法（</w:t>
      </w:r>
      <w:r>
        <w:rPr>
          <w:rFonts w:ascii="Times New Roman" w:eastAsia="Times New Roman"/>
          <w:i w:val="0"/>
          <w:iCs w:val="0"/>
          <w:sz w:val="24"/>
          <w:lang w:eastAsia="zh-CN"/>
        </w:rPr>
        <w:t>2018</w:t>
      </w:r>
      <w:r>
        <w:rPr>
          <w:i w:val="0"/>
          <w:iCs w:val="0"/>
          <w:sz w:val="24"/>
          <w:lang w:eastAsia="zh-CN"/>
        </w:rPr>
        <w:t>）</w:t>
      </w:r>
    </w:p>
    <w:p>
      <w:pPr>
        <w:pStyle w:val="16"/>
        <w:numPr>
          <w:ilvl w:val="0"/>
          <w:numId w:val="10"/>
        </w:numPr>
        <w:tabs>
          <w:tab w:val="left" w:pos="775"/>
        </w:tabs>
        <w:rPr>
          <w:i w:val="0"/>
          <w:iCs w:val="0"/>
          <w:sz w:val="24"/>
          <w:lang w:eastAsia="zh-CN"/>
        </w:rPr>
      </w:pPr>
      <w:r>
        <w:rPr>
          <w:i w:val="0"/>
          <w:iCs w:val="0"/>
          <w:sz w:val="24"/>
          <w:lang w:eastAsia="zh-CN"/>
        </w:rPr>
        <w:t>中华人民共和国行政复议法实施条例（</w:t>
      </w:r>
      <w:r>
        <w:rPr>
          <w:rFonts w:ascii="Times New Roman" w:eastAsia="Times New Roman"/>
          <w:i w:val="0"/>
          <w:iCs w:val="0"/>
          <w:sz w:val="24"/>
          <w:lang w:eastAsia="zh-CN"/>
        </w:rPr>
        <w:t>2007</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中华人民共和国刑法</w:t>
      </w:r>
      <w:r>
        <w:rPr>
          <w:rFonts w:hint="eastAsia"/>
          <w:i w:val="0"/>
          <w:iCs w:val="0"/>
          <w:sz w:val="24"/>
          <w:lang w:eastAsia="zh-CN"/>
        </w:rPr>
        <w:t>含修正案（十一）</w:t>
      </w:r>
      <w:r>
        <w:rPr>
          <w:i w:val="0"/>
          <w:iCs w:val="0"/>
          <w:sz w:val="24"/>
          <w:lang w:eastAsia="zh-CN"/>
        </w:rPr>
        <w:t>（</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rPr>
          <w:i w:val="0"/>
          <w:iCs w:val="0"/>
          <w:sz w:val="24"/>
          <w:szCs w:val="24"/>
          <w:lang w:eastAsia="zh-CN"/>
        </w:rPr>
      </w:pPr>
      <w:r>
        <w:rPr>
          <w:rFonts w:hint="eastAsia"/>
          <w:i w:val="0"/>
          <w:iCs w:val="0"/>
          <w:sz w:val="24"/>
          <w:szCs w:val="24"/>
          <w:lang w:eastAsia="zh-CN"/>
        </w:rPr>
        <w:t>《最高人民法院关于审理侵害知识产权民事案件适用惩罚性赔偿的解释》（2021）</w:t>
      </w:r>
    </w:p>
    <w:p>
      <w:pPr>
        <w:pStyle w:val="16"/>
        <w:numPr>
          <w:ilvl w:val="0"/>
          <w:numId w:val="10"/>
        </w:numPr>
        <w:ind w:left="775" w:hanging="181"/>
        <w:rPr>
          <w:i w:val="0"/>
          <w:iCs w:val="0"/>
          <w:sz w:val="24"/>
          <w:szCs w:val="24"/>
          <w:lang w:eastAsia="zh-CN"/>
        </w:rPr>
      </w:pPr>
      <w:r>
        <w:rPr>
          <w:rFonts w:hint="eastAsia"/>
          <w:i w:val="0"/>
          <w:iCs w:val="0"/>
          <w:sz w:val="24"/>
          <w:szCs w:val="24"/>
          <w:lang w:eastAsia="zh-CN"/>
        </w:rPr>
        <w:t>《最高人民法院关于知识产权侵权诉讼中被告以原告滥用权利为由请求赔偿合理开支问题的批复》（2021）</w:t>
      </w:r>
    </w:p>
    <w:p>
      <w:pPr>
        <w:pStyle w:val="16"/>
        <w:numPr>
          <w:ilvl w:val="0"/>
          <w:numId w:val="10"/>
        </w:numPr>
        <w:tabs>
          <w:tab w:val="left" w:pos="895"/>
        </w:tabs>
        <w:spacing w:before="159" w:line="362" w:lineRule="auto"/>
        <w:ind w:left="114" w:right="231" w:firstLine="480"/>
        <w:rPr>
          <w:i w:val="0"/>
          <w:iCs w:val="0"/>
          <w:sz w:val="24"/>
          <w:lang w:eastAsia="zh-CN"/>
        </w:rPr>
      </w:pPr>
      <w:r>
        <w:rPr>
          <w:i w:val="0"/>
          <w:iCs w:val="0"/>
          <w:spacing w:val="-5"/>
          <w:sz w:val="24"/>
          <w:lang w:eastAsia="zh-CN"/>
        </w:rPr>
        <w:t>最高人民法院、最高人民检察院关于办理侵犯知识产权刑事案件具体应用法律若干问</w:t>
      </w:r>
      <w:r>
        <w:rPr>
          <w:i w:val="0"/>
          <w:iCs w:val="0"/>
          <w:sz w:val="24"/>
          <w:lang w:eastAsia="zh-CN"/>
        </w:rPr>
        <w:t>题的解释（</w:t>
      </w:r>
      <w:r>
        <w:rPr>
          <w:rFonts w:ascii="Times New Roman" w:eastAsia="Times New Roman"/>
          <w:i w:val="0"/>
          <w:iCs w:val="0"/>
          <w:sz w:val="24"/>
          <w:lang w:eastAsia="zh-CN"/>
        </w:rPr>
        <w:t>2004</w:t>
      </w:r>
      <w:r>
        <w:rPr>
          <w:i w:val="0"/>
          <w:iCs w:val="0"/>
          <w:sz w:val="24"/>
          <w:lang w:eastAsia="zh-CN"/>
        </w:rPr>
        <w:t>）</w:t>
      </w:r>
    </w:p>
    <w:p>
      <w:pPr>
        <w:pStyle w:val="16"/>
        <w:numPr>
          <w:ilvl w:val="0"/>
          <w:numId w:val="10"/>
        </w:numPr>
        <w:tabs>
          <w:tab w:val="left" w:pos="895"/>
        </w:tabs>
        <w:spacing w:before="3" w:line="364" w:lineRule="auto"/>
        <w:ind w:left="114" w:right="231" w:firstLine="480"/>
        <w:rPr>
          <w:i w:val="0"/>
          <w:iCs w:val="0"/>
          <w:sz w:val="24"/>
          <w:lang w:eastAsia="zh-CN"/>
        </w:rPr>
      </w:pPr>
      <w:r>
        <w:rPr>
          <w:i w:val="0"/>
          <w:iCs w:val="0"/>
          <w:spacing w:val="-5"/>
          <w:sz w:val="24"/>
          <w:lang w:eastAsia="zh-CN"/>
        </w:rPr>
        <w:t>最高人民法院、最高人民检察院关于办理侵犯知识产权刑事案件具体应用法律若干问</w:t>
      </w:r>
      <w:r>
        <w:rPr>
          <w:i w:val="0"/>
          <w:iCs w:val="0"/>
          <w:sz w:val="24"/>
          <w:lang w:eastAsia="zh-CN"/>
        </w:rPr>
        <w:t>题的解释（二）（</w:t>
      </w:r>
      <w:r>
        <w:rPr>
          <w:rFonts w:ascii="Times New Roman" w:eastAsia="Times New Roman"/>
          <w:i w:val="0"/>
          <w:iCs w:val="0"/>
          <w:sz w:val="24"/>
          <w:lang w:eastAsia="zh-CN"/>
        </w:rPr>
        <w:t>2007</w:t>
      </w:r>
      <w:r>
        <w:rPr>
          <w:i w:val="0"/>
          <w:iCs w:val="0"/>
          <w:sz w:val="24"/>
          <w:lang w:eastAsia="zh-CN"/>
        </w:rPr>
        <w:t>）</w:t>
      </w:r>
    </w:p>
    <w:p>
      <w:pPr>
        <w:pStyle w:val="16"/>
        <w:numPr>
          <w:ilvl w:val="0"/>
          <w:numId w:val="10"/>
        </w:numPr>
        <w:tabs>
          <w:tab w:val="left" w:pos="895"/>
        </w:tabs>
        <w:spacing w:before="3" w:line="364" w:lineRule="auto"/>
        <w:ind w:left="114" w:right="231" w:firstLine="480"/>
        <w:rPr>
          <w:i w:val="0"/>
          <w:iCs w:val="0"/>
          <w:sz w:val="24"/>
          <w:lang w:eastAsia="zh-CN"/>
        </w:rPr>
      </w:pPr>
      <w:r>
        <w:rPr>
          <w:i w:val="0"/>
          <w:iCs w:val="0"/>
          <w:spacing w:val="-5"/>
          <w:sz w:val="24"/>
          <w:lang w:eastAsia="zh-CN"/>
        </w:rPr>
        <w:t>最高人民法院、最高人民检察院关于办理侵犯知识产权刑事案件具体应用法律若干问</w:t>
      </w:r>
      <w:r>
        <w:rPr>
          <w:i w:val="0"/>
          <w:iCs w:val="0"/>
          <w:sz w:val="24"/>
          <w:lang w:eastAsia="zh-CN"/>
        </w:rPr>
        <w:t>题的解释（</w:t>
      </w:r>
      <w:r>
        <w:rPr>
          <w:rFonts w:hint="eastAsia"/>
          <w:i w:val="0"/>
          <w:iCs w:val="0"/>
          <w:sz w:val="24"/>
          <w:lang w:eastAsia="zh-CN"/>
        </w:rPr>
        <w:t>三</w:t>
      </w:r>
      <w:r>
        <w:rPr>
          <w:i w:val="0"/>
          <w:iCs w:val="0"/>
          <w:sz w:val="24"/>
          <w:lang w:eastAsia="zh-CN"/>
        </w:rPr>
        <w:t>）（</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10"/>
        </w:numPr>
        <w:tabs>
          <w:tab w:val="left" w:pos="895"/>
        </w:tabs>
        <w:spacing w:before="0" w:line="362" w:lineRule="auto"/>
        <w:ind w:left="114" w:right="231" w:firstLine="480"/>
        <w:rPr>
          <w:i w:val="0"/>
          <w:iCs w:val="0"/>
          <w:sz w:val="24"/>
          <w:lang w:eastAsia="zh-CN"/>
        </w:rPr>
      </w:pPr>
      <w:r>
        <w:rPr>
          <w:i w:val="0"/>
          <w:iCs w:val="0"/>
          <w:spacing w:val="-5"/>
          <w:sz w:val="24"/>
          <w:lang w:eastAsia="zh-CN"/>
        </w:rPr>
        <w:t>最高人民法院、最高人民检察院、公安部《关于办理侵犯知识产权刑事案件适用法律</w:t>
      </w:r>
      <w:r>
        <w:rPr>
          <w:i w:val="0"/>
          <w:iCs w:val="0"/>
          <w:sz w:val="24"/>
          <w:lang w:eastAsia="zh-CN"/>
        </w:rPr>
        <w:t>若干问题的意见》的通知（</w:t>
      </w:r>
      <w:r>
        <w:rPr>
          <w:rFonts w:ascii="Times New Roman" w:eastAsia="Times New Roman"/>
          <w:i w:val="0"/>
          <w:iCs w:val="0"/>
          <w:sz w:val="24"/>
          <w:lang w:eastAsia="zh-CN"/>
        </w:rPr>
        <w:t>2011</w:t>
      </w:r>
      <w:r>
        <w:rPr>
          <w:i w:val="0"/>
          <w:iCs w:val="0"/>
          <w:sz w:val="24"/>
          <w:lang w:eastAsia="zh-CN"/>
        </w:rPr>
        <w:t>）</w:t>
      </w:r>
    </w:p>
    <w:p>
      <w:pPr>
        <w:pStyle w:val="16"/>
        <w:numPr>
          <w:ilvl w:val="0"/>
          <w:numId w:val="10"/>
        </w:numPr>
        <w:tabs>
          <w:tab w:val="left" w:pos="895"/>
        </w:tabs>
        <w:spacing w:before="1"/>
        <w:ind w:left="895" w:hanging="301"/>
        <w:rPr>
          <w:i w:val="0"/>
          <w:iCs w:val="0"/>
          <w:sz w:val="24"/>
          <w:lang w:eastAsia="zh-CN"/>
        </w:rPr>
      </w:pPr>
      <w:r>
        <w:rPr>
          <w:i w:val="0"/>
          <w:iCs w:val="0"/>
          <w:sz w:val="24"/>
          <w:lang w:eastAsia="zh-CN"/>
        </w:rPr>
        <w:t>中华人民共和国消费者权益保护法（</w:t>
      </w:r>
      <w:r>
        <w:rPr>
          <w:rFonts w:ascii="Times New Roman" w:eastAsia="Times New Roman"/>
          <w:i w:val="0"/>
          <w:iCs w:val="0"/>
          <w:sz w:val="24"/>
          <w:lang w:eastAsia="zh-CN"/>
        </w:rPr>
        <w:t>2014</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中华人民共和国广告法（</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中华人民共和国专利法（</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中华人民共和国专利法实施细则（</w:t>
      </w:r>
      <w:r>
        <w:rPr>
          <w:rFonts w:ascii="Times New Roman" w:eastAsia="Times New Roman"/>
          <w:i w:val="0"/>
          <w:iCs w:val="0"/>
          <w:sz w:val="24"/>
          <w:lang w:eastAsia="zh-CN"/>
        </w:rPr>
        <w:t>2010</w:t>
      </w:r>
      <w:r>
        <w:rPr>
          <w:i w:val="0"/>
          <w:iCs w:val="0"/>
          <w:sz w:val="24"/>
          <w:lang w:eastAsia="zh-CN"/>
        </w:rPr>
        <w:t>）</w:t>
      </w:r>
    </w:p>
    <w:p>
      <w:pPr>
        <w:pStyle w:val="16"/>
        <w:numPr>
          <w:ilvl w:val="0"/>
          <w:numId w:val="10"/>
        </w:numPr>
        <w:tabs>
          <w:tab w:val="left" w:pos="895"/>
        </w:tabs>
        <w:ind w:left="895" w:hanging="301"/>
        <w:rPr>
          <w:i w:val="0"/>
          <w:iCs w:val="0"/>
          <w:sz w:val="24"/>
          <w:lang w:eastAsia="en-US"/>
        </w:rPr>
      </w:pPr>
      <w:r>
        <w:rPr>
          <w:i w:val="0"/>
          <w:iCs w:val="0"/>
          <w:sz w:val="24"/>
        </w:rPr>
        <w:t>专利代理条例（</w:t>
      </w:r>
      <w:r>
        <w:rPr>
          <w:rFonts w:ascii="Times New Roman" w:eastAsia="Times New Roman"/>
          <w:i w:val="0"/>
          <w:iCs w:val="0"/>
          <w:sz w:val="24"/>
        </w:rPr>
        <w:t>201</w:t>
      </w:r>
      <w:r>
        <w:rPr>
          <w:rFonts w:hint="eastAsia" w:ascii="Times New Roman" w:eastAsiaTheme="minorEastAsia"/>
          <w:i w:val="0"/>
          <w:iCs w:val="0"/>
          <w:sz w:val="24"/>
          <w:lang w:eastAsia="zh-CN"/>
        </w:rPr>
        <w:t>9</w:t>
      </w:r>
      <w:r>
        <w:rPr>
          <w:i w:val="0"/>
          <w:iCs w:val="0"/>
          <w:sz w:val="24"/>
        </w:rPr>
        <w:t>）</w:t>
      </w:r>
    </w:p>
    <w:p>
      <w:pPr>
        <w:pStyle w:val="16"/>
        <w:numPr>
          <w:ilvl w:val="0"/>
          <w:numId w:val="10"/>
        </w:numPr>
        <w:tabs>
          <w:tab w:val="left" w:pos="895"/>
        </w:tabs>
        <w:spacing w:before="159"/>
        <w:ind w:left="895" w:hanging="301"/>
        <w:rPr>
          <w:i w:val="0"/>
          <w:iCs w:val="0"/>
          <w:sz w:val="24"/>
          <w:lang w:eastAsia="zh-CN"/>
        </w:rPr>
      </w:pPr>
      <w:r>
        <w:rPr>
          <w:rFonts w:hint="eastAsia"/>
          <w:i w:val="0"/>
          <w:iCs w:val="0"/>
          <w:sz w:val="24"/>
          <w:lang w:eastAsia="zh-CN"/>
        </w:rPr>
        <w:t>全国人民代表大会常务委员会关于专利等知识产权案件诉讼程序若干问题的决定(2019)</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最高人民法院关于审理专利纠纷案件适用法律问题的若干规定（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最高人民法院关于审理侵犯专利权纠纷案件应用法律若干问题的解释（</w:t>
      </w:r>
      <w:r>
        <w:rPr>
          <w:rFonts w:ascii="Times New Roman" w:eastAsia="Times New Roman"/>
          <w:i w:val="0"/>
          <w:iCs w:val="0"/>
          <w:sz w:val="24"/>
          <w:lang w:eastAsia="zh-CN"/>
        </w:rPr>
        <w:t>2009</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最高人民法院关于审理侵犯专利权纠纷案件应用法律若干问题的解释（二）（</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rFonts w:hint="eastAsia"/>
          <w:i w:val="0"/>
          <w:iCs w:val="0"/>
          <w:sz w:val="24"/>
          <w:szCs w:val="24"/>
          <w:lang w:eastAsia="zh-CN"/>
        </w:rPr>
        <w:t>《最高人民法院关于审理专利授权确权行政案件适用法律若干问题的规定（一）》（2020）</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中华人民共和国著作权法（</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中华人民共和国著作权法实施条例（</w:t>
      </w:r>
      <w:r>
        <w:rPr>
          <w:rFonts w:ascii="Times New Roman" w:eastAsia="Times New Roman"/>
          <w:i w:val="0"/>
          <w:iCs w:val="0"/>
          <w:sz w:val="24"/>
          <w:lang w:eastAsia="zh-CN"/>
        </w:rPr>
        <w:t>2013</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中华人民共和国计算机软件保护条例（</w:t>
      </w:r>
      <w:r>
        <w:rPr>
          <w:rFonts w:ascii="Times New Roman" w:eastAsia="Times New Roman"/>
          <w:i w:val="0"/>
          <w:iCs w:val="0"/>
          <w:sz w:val="24"/>
          <w:lang w:eastAsia="zh-CN"/>
        </w:rPr>
        <w:t>2013</w:t>
      </w:r>
      <w:r>
        <w:rPr>
          <w:i w:val="0"/>
          <w:iCs w:val="0"/>
          <w:sz w:val="24"/>
          <w:lang w:eastAsia="zh-CN"/>
        </w:rPr>
        <w:t>）</w:t>
      </w:r>
    </w:p>
    <w:p>
      <w:pPr>
        <w:pStyle w:val="16"/>
        <w:numPr>
          <w:ilvl w:val="0"/>
          <w:numId w:val="10"/>
        </w:numPr>
        <w:tabs>
          <w:tab w:val="left" w:pos="895"/>
        </w:tabs>
        <w:spacing w:before="57"/>
        <w:ind w:left="895" w:hanging="301"/>
        <w:rPr>
          <w:i w:val="0"/>
          <w:iCs w:val="0"/>
          <w:sz w:val="24"/>
          <w:lang w:eastAsia="zh-CN"/>
        </w:rPr>
      </w:pPr>
      <w:r>
        <w:rPr>
          <w:i w:val="0"/>
          <w:iCs w:val="0"/>
          <w:sz w:val="24"/>
          <w:lang w:eastAsia="zh-CN"/>
        </w:rPr>
        <w:t>中华人民共和国信息网络传播权保护条例（</w:t>
      </w:r>
      <w:r>
        <w:rPr>
          <w:rFonts w:ascii="Times New Roman" w:eastAsia="Times New Roman"/>
          <w:i w:val="0"/>
          <w:iCs w:val="0"/>
          <w:sz w:val="24"/>
          <w:lang w:eastAsia="zh-CN"/>
        </w:rPr>
        <w:t>2013</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最高人民法院关于审理著作权民事纠纷案件适用法律若干问题的解释（</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0"/>
        </w:numPr>
        <w:tabs>
          <w:tab w:val="left" w:pos="900"/>
        </w:tabs>
        <w:ind w:left="900" w:hanging="306"/>
        <w:rPr>
          <w:i w:val="0"/>
          <w:iCs w:val="0"/>
          <w:sz w:val="24"/>
          <w:lang w:eastAsia="zh-CN"/>
        </w:rPr>
      </w:pPr>
      <w:r>
        <w:rPr>
          <w:i w:val="0"/>
          <w:iCs w:val="0"/>
          <w:spacing w:val="6"/>
          <w:sz w:val="24"/>
          <w:lang w:eastAsia="zh-CN"/>
        </w:rPr>
        <w:t>最高人民法院关于审理侵害信息网络传播权民事纠纷案件适用法律若干问题的规定</w:t>
      </w:r>
    </w:p>
    <w:p>
      <w:pPr>
        <w:pStyle w:val="6"/>
        <w:spacing w:before="160"/>
        <w:ind w:left="114"/>
        <w:rPr>
          <w:i w:val="0"/>
          <w:iCs w:val="0"/>
        </w:rPr>
      </w:pPr>
      <w:r>
        <w:rPr>
          <w:i w:val="0"/>
          <w:iCs w:val="0"/>
        </w:rPr>
        <w:t>（</w:t>
      </w:r>
      <w:r>
        <w:rPr>
          <w:rFonts w:ascii="Times New Roman" w:eastAsia="Times New Roman"/>
          <w:i w:val="0"/>
          <w:iCs w:val="0"/>
        </w:rPr>
        <w:t>20</w:t>
      </w:r>
      <w:r>
        <w:rPr>
          <w:rFonts w:hint="eastAsia" w:ascii="Times New Roman" w:eastAsiaTheme="minorEastAsia"/>
          <w:i w:val="0"/>
          <w:iCs w:val="0"/>
          <w:lang w:eastAsia="zh-CN"/>
        </w:rPr>
        <w:t>21</w:t>
      </w:r>
      <w:r>
        <w:rPr>
          <w:i w:val="0"/>
          <w:iCs w:val="0"/>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中华人民共和国反不正当竞争法（</w:t>
      </w:r>
      <w:r>
        <w:rPr>
          <w:rFonts w:ascii="Times New Roman" w:eastAsia="Times New Roman"/>
          <w:i w:val="0"/>
          <w:iCs w:val="0"/>
          <w:sz w:val="24"/>
          <w:lang w:eastAsia="zh-CN"/>
        </w:rPr>
        <w:t>2019</w:t>
      </w:r>
      <w:r>
        <w:rPr>
          <w:i w:val="0"/>
          <w:iCs w:val="0"/>
          <w:sz w:val="24"/>
          <w:lang w:eastAsia="zh-CN"/>
        </w:rPr>
        <w:t>）</w:t>
      </w:r>
    </w:p>
    <w:p>
      <w:pPr>
        <w:pStyle w:val="16"/>
        <w:numPr>
          <w:ilvl w:val="0"/>
          <w:numId w:val="10"/>
        </w:numPr>
        <w:tabs>
          <w:tab w:val="left" w:pos="895"/>
        </w:tabs>
        <w:spacing w:before="159"/>
        <w:rPr>
          <w:i w:val="0"/>
          <w:iCs w:val="0"/>
          <w:sz w:val="24"/>
          <w:lang w:eastAsia="zh-CN"/>
        </w:rPr>
      </w:pPr>
      <w:r>
        <w:rPr>
          <w:rFonts w:hint="eastAsia"/>
          <w:i w:val="0"/>
          <w:iCs w:val="0"/>
          <w:sz w:val="24"/>
          <w:lang w:eastAsia="zh-CN"/>
        </w:rPr>
        <w:t>最高人民法院关于适用《中华人民共和国反不正当竞争法》若干问题的解释（2</w:t>
      </w:r>
      <w:r>
        <w:rPr>
          <w:i w:val="0"/>
          <w:iCs w:val="0"/>
          <w:sz w:val="24"/>
          <w:lang w:eastAsia="zh-CN"/>
        </w:rPr>
        <w:t>022</w:t>
      </w:r>
      <w:r>
        <w:rPr>
          <w:rFonts w:hint="eastAsia"/>
          <w:i w:val="0"/>
          <w:iCs w:val="0"/>
          <w:sz w:val="24"/>
          <w:lang w:eastAsia="zh-CN"/>
        </w:rPr>
        <w:t>）</w:t>
      </w:r>
    </w:p>
    <w:p>
      <w:pPr>
        <w:pStyle w:val="16"/>
        <w:numPr>
          <w:ilvl w:val="0"/>
          <w:numId w:val="10"/>
        </w:numPr>
        <w:tabs>
          <w:tab w:val="left" w:pos="895"/>
        </w:tabs>
        <w:spacing w:before="159"/>
        <w:rPr>
          <w:i w:val="0"/>
          <w:iCs w:val="0"/>
          <w:sz w:val="24"/>
          <w:lang w:eastAsia="zh-CN"/>
        </w:rPr>
      </w:pPr>
      <w:r>
        <w:rPr>
          <w:rFonts w:hint="eastAsia"/>
          <w:i w:val="0"/>
          <w:iCs w:val="0"/>
          <w:sz w:val="24"/>
          <w:lang w:eastAsia="zh-CN"/>
        </w:rPr>
        <w:t>《最高人民法院关于审理侵犯商业秘密民事案件适用法律若干问题的规定》（</w:t>
      </w:r>
      <w:r>
        <w:rPr>
          <w:i w:val="0"/>
          <w:iCs w:val="0"/>
          <w:sz w:val="24"/>
          <w:lang w:eastAsia="zh-CN"/>
        </w:rPr>
        <w:t>2020）</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中华人民共和国知识产权海关保护条例（</w:t>
      </w:r>
      <w:r>
        <w:rPr>
          <w:rFonts w:ascii="Times New Roman" w:eastAsia="Times New Roman"/>
          <w:i w:val="0"/>
          <w:iCs w:val="0"/>
          <w:sz w:val="24"/>
          <w:lang w:eastAsia="zh-CN"/>
        </w:rPr>
        <w:t>2018</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中华人民共和国电子商务法（</w:t>
      </w:r>
      <w:r>
        <w:rPr>
          <w:rFonts w:ascii="Times New Roman" w:eastAsia="Times New Roman"/>
          <w:i w:val="0"/>
          <w:iCs w:val="0"/>
          <w:sz w:val="24"/>
          <w:lang w:eastAsia="zh-CN"/>
        </w:rPr>
        <w:t>201</w:t>
      </w:r>
      <w:r>
        <w:rPr>
          <w:rFonts w:hint="eastAsia" w:ascii="Times New Roman" w:eastAsiaTheme="minorEastAsia"/>
          <w:i w:val="0"/>
          <w:iCs w:val="0"/>
          <w:sz w:val="24"/>
          <w:lang w:eastAsia="zh-CN"/>
        </w:rPr>
        <w:t>9</w:t>
      </w:r>
      <w:r>
        <w:rPr>
          <w:i w:val="0"/>
          <w:iCs w:val="0"/>
          <w:sz w:val="24"/>
          <w:lang w:eastAsia="zh-CN"/>
        </w:rPr>
        <w:t>）</w:t>
      </w:r>
    </w:p>
    <w:p>
      <w:pPr>
        <w:pStyle w:val="16"/>
        <w:numPr>
          <w:ilvl w:val="0"/>
          <w:numId w:val="10"/>
        </w:numPr>
        <w:tabs>
          <w:tab w:val="left" w:pos="895"/>
        </w:tabs>
        <w:rPr>
          <w:i w:val="0"/>
          <w:iCs w:val="0"/>
          <w:sz w:val="24"/>
          <w:lang w:eastAsia="zh-CN"/>
        </w:rPr>
      </w:pPr>
      <w:r>
        <w:rPr>
          <w:rFonts w:hint="eastAsia"/>
          <w:i w:val="0"/>
          <w:iCs w:val="0"/>
          <w:sz w:val="24"/>
          <w:lang w:eastAsia="zh-CN"/>
        </w:rPr>
        <w:t>《最高人民法院关于涉网络知识产权侵权纠纷几个法律适用问题的批复》（</w:t>
      </w:r>
      <w:r>
        <w:rPr>
          <w:i w:val="0"/>
          <w:iCs w:val="0"/>
          <w:sz w:val="24"/>
          <w:lang w:eastAsia="zh-CN"/>
        </w:rPr>
        <w:t>2020）</w:t>
      </w:r>
    </w:p>
    <w:p>
      <w:pPr>
        <w:pStyle w:val="16"/>
        <w:numPr>
          <w:ilvl w:val="0"/>
          <w:numId w:val="10"/>
        </w:numPr>
        <w:tabs>
          <w:tab w:val="left" w:pos="895"/>
        </w:tabs>
        <w:rPr>
          <w:i w:val="0"/>
          <w:iCs w:val="0"/>
          <w:sz w:val="24"/>
          <w:lang w:eastAsia="zh-CN"/>
        </w:rPr>
      </w:pPr>
      <w:r>
        <w:rPr>
          <w:i w:val="0"/>
          <w:iCs w:val="0"/>
          <w:sz w:val="24"/>
          <w:lang w:eastAsia="zh-CN"/>
        </w:rPr>
        <w:t>《最高人民法院关于审理涉电子商务平台知识产权民事案件的指导意见》（2020）</w:t>
      </w:r>
    </w:p>
    <w:p>
      <w:pPr>
        <w:pStyle w:val="16"/>
        <w:numPr>
          <w:ilvl w:val="0"/>
          <w:numId w:val="10"/>
        </w:numPr>
        <w:tabs>
          <w:tab w:val="left" w:pos="1017"/>
        </w:tabs>
        <w:ind w:left="1016" w:hanging="422"/>
        <w:rPr>
          <w:i w:val="0"/>
          <w:iCs w:val="0"/>
          <w:sz w:val="24"/>
          <w:lang w:eastAsia="zh-CN"/>
        </w:rPr>
      </w:pPr>
      <w:r>
        <w:rPr>
          <w:i w:val="0"/>
          <w:iCs w:val="0"/>
          <w:sz w:val="24"/>
          <w:lang w:eastAsia="zh-CN"/>
        </w:rPr>
        <w:t>最高人民法院关于审理涉及计算机网络域名民事纠纷案件适用法律若干问题的解释</w:t>
      </w:r>
    </w:p>
    <w:p>
      <w:pPr>
        <w:pStyle w:val="6"/>
        <w:spacing w:before="160"/>
        <w:ind w:left="114"/>
        <w:rPr>
          <w:i w:val="0"/>
          <w:iCs w:val="0"/>
        </w:rPr>
      </w:pPr>
      <w:r>
        <w:rPr>
          <w:i w:val="0"/>
          <w:iCs w:val="0"/>
        </w:rPr>
        <w:t>（</w:t>
      </w:r>
      <w:r>
        <w:rPr>
          <w:rFonts w:ascii="Times New Roman" w:eastAsia="Times New Roman"/>
          <w:i w:val="0"/>
          <w:iCs w:val="0"/>
        </w:rPr>
        <w:t>20</w:t>
      </w:r>
      <w:r>
        <w:rPr>
          <w:rFonts w:hint="eastAsia" w:ascii="Times New Roman" w:eastAsiaTheme="minorEastAsia"/>
          <w:i w:val="0"/>
          <w:iCs w:val="0"/>
          <w:lang w:eastAsia="zh-CN"/>
        </w:rPr>
        <w:t>21</w:t>
      </w:r>
      <w:r>
        <w:rPr>
          <w:i w:val="0"/>
          <w:iCs w:val="0"/>
        </w:rPr>
        <w:t>）</w:t>
      </w:r>
    </w:p>
    <w:p>
      <w:pPr>
        <w:pStyle w:val="16"/>
        <w:numPr>
          <w:ilvl w:val="0"/>
          <w:numId w:val="10"/>
        </w:numPr>
        <w:tabs>
          <w:tab w:val="left" w:pos="1014"/>
        </w:tabs>
        <w:ind w:left="1014" w:hanging="420"/>
        <w:rPr>
          <w:i w:val="0"/>
          <w:iCs w:val="0"/>
          <w:sz w:val="24"/>
          <w:lang w:eastAsia="zh-CN"/>
        </w:rPr>
      </w:pPr>
      <w:r>
        <w:rPr>
          <w:i w:val="0"/>
          <w:iCs w:val="0"/>
          <w:sz w:val="24"/>
          <w:lang w:eastAsia="zh-CN"/>
        </w:rPr>
        <w:t>中国互联网络信息中心域名争议解决办法（</w:t>
      </w:r>
      <w:r>
        <w:rPr>
          <w:rFonts w:ascii="Times New Roman" w:eastAsia="Times New Roman"/>
          <w:i w:val="0"/>
          <w:iCs w:val="0"/>
          <w:sz w:val="24"/>
          <w:lang w:eastAsia="zh-CN"/>
        </w:rPr>
        <w:t>2014</w:t>
      </w:r>
      <w:r>
        <w:rPr>
          <w:i w:val="0"/>
          <w:iCs w:val="0"/>
          <w:sz w:val="24"/>
          <w:lang w:eastAsia="zh-CN"/>
        </w:rPr>
        <w:t>）</w:t>
      </w:r>
    </w:p>
    <w:p>
      <w:pPr>
        <w:pStyle w:val="16"/>
        <w:numPr>
          <w:ilvl w:val="0"/>
          <w:numId w:val="10"/>
        </w:numPr>
        <w:tabs>
          <w:tab w:val="left" w:pos="1017"/>
        </w:tabs>
        <w:spacing w:line="364" w:lineRule="auto"/>
        <w:ind w:left="114" w:right="229" w:firstLine="480"/>
        <w:rPr>
          <w:i w:val="0"/>
          <w:iCs w:val="0"/>
          <w:sz w:val="24"/>
          <w:lang w:eastAsia="zh-CN"/>
        </w:rPr>
      </w:pPr>
      <w:r>
        <w:rPr>
          <w:i w:val="0"/>
          <w:iCs w:val="0"/>
          <w:sz w:val="24"/>
          <w:lang w:eastAsia="zh-CN"/>
        </w:rPr>
        <w:t>最高人民法院关于审理注册商标、企业名称与在先权利冲突的民事纠纷案件若干问题的规定（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10"/>
        </w:numPr>
        <w:tabs>
          <w:tab w:val="left" w:pos="1014"/>
        </w:tabs>
        <w:spacing w:before="0" w:line="305" w:lineRule="exact"/>
        <w:ind w:left="1014" w:hanging="420"/>
        <w:rPr>
          <w:i w:val="0"/>
          <w:iCs w:val="0"/>
          <w:sz w:val="24"/>
          <w:lang w:eastAsia="zh-CN"/>
        </w:rPr>
      </w:pPr>
      <w:r>
        <w:rPr>
          <w:i w:val="0"/>
          <w:iCs w:val="0"/>
          <w:sz w:val="24"/>
          <w:lang w:eastAsia="zh-CN"/>
        </w:rPr>
        <w:t>企业名称登记管理规定（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p>
    <w:p>
      <w:pPr>
        <w:pStyle w:val="16"/>
        <w:numPr>
          <w:ilvl w:val="0"/>
          <w:numId w:val="10"/>
        </w:numPr>
        <w:tabs>
          <w:tab w:val="left" w:pos="1014"/>
        </w:tabs>
        <w:spacing w:before="0" w:line="305" w:lineRule="exact"/>
        <w:ind w:left="1014" w:hanging="420"/>
        <w:rPr>
          <w:i w:val="0"/>
          <w:iCs w:val="0"/>
          <w:sz w:val="24"/>
          <w:lang w:eastAsia="zh-CN"/>
        </w:rPr>
      </w:pPr>
      <w:r>
        <w:rPr>
          <w:rFonts w:hint="eastAsia"/>
          <w:i w:val="0"/>
          <w:iCs w:val="0"/>
          <w:sz w:val="24"/>
          <w:lang w:eastAsia="zh-CN"/>
        </w:rPr>
        <w:t>中华人民共和国种子法（2</w:t>
      </w:r>
      <w:r>
        <w:rPr>
          <w:i w:val="0"/>
          <w:iCs w:val="0"/>
          <w:sz w:val="24"/>
          <w:lang w:eastAsia="zh-CN"/>
        </w:rPr>
        <w:t>021</w:t>
      </w:r>
      <w:r>
        <w:rPr>
          <w:rFonts w:hint="eastAsia"/>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中华人民共和国植物新品种保护条例（</w:t>
      </w:r>
      <w:r>
        <w:rPr>
          <w:rFonts w:ascii="Times New Roman" w:eastAsia="Times New Roman"/>
          <w:i w:val="0"/>
          <w:iCs w:val="0"/>
          <w:sz w:val="24"/>
          <w:lang w:eastAsia="zh-CN"/>
        </w:rPr>
        <w:t>2014</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最高人民法院关于审理植物新品种纠纷案件若干问题的解释</w:t>
      </w:r>
      <w:r>
        <w:rPr>
          <w:rFonts w:hint="eastAsia"/>
          <w:i w:val="0"/>
          <w:iCs w:val="0"/>
          <w:sz w:val="24"/>
          <w:lang w:eastAsia="zh-CN"/>
        </w:rPr>
        <w:t>（2001）</w:t>
      </w:r>
    </w:p>
    <w:p>
      <w:pPr>
        <w:pStyle w:val="16"/>
        <w:numPr>
          <w:ilvl w:val="0"/>
          <w:numId w:val="10"/>
        </w:numPr>
        <w:tabs>
          <w:tab w:val="left" w:pos="895"/>
        </w:tabs>
        <w:rPr>
          <w:i w:val="0"/>
          <w:iCs w:val="0"/>
          <w:sz w:val="24"/>
          <w:lang w:eastAsia="zh-CN"/>
        </w:rPr>
      </w:pPr>
      <w:r>
        <w:rPr>
          <w:rFonts w:hint="eastAsia"/>
          <w:i w:val="0"/>
          <w:iCs w:val="0"/>
          <w:sz w:val="24"/>
          <w:lang w:eastAsia="zh-CN"/>
        </w:rPr>
        <w:t>最高人民法院关于审理侵害植物新品种权纠纷案件具体应用法律问题的若干规定（二）（2</w:t>
      </w:r>
      <w:r>
        <w:rPr>
          <w:i w:val="0"/>
          <w:iCs w:val="0"/>
          <w:sz w:val="24"/>
          <w:lang w:eastAsia="zh-CN"/>
        </w:rPr>
        <w:t>022</w:t>
      </w:r>
      <w:r>
        <w:rPr>
          <w:rFonts w:hint="eastAsia"/>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中华人民共和国集成电路布图设计保护条例（</w:t>
      </w:r>
      <w:r>
        <w:rPr>
          <w:rFonts w:ascii="Times New Roman" w:eastAsia="Times New Roman"/>
          <w:i w:val="0"/>
          <w:iCs w:val="0"/>
          <w:sz w:val="24"/>
          <w:lang w:eastAsia="zh-CN"/>
        </w:rPr>
        <w:t>2001</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最高人民法院关于开展涉及集成电路布图设计案件审判工作的通知</w:t>
      </w:r>
      <w:r>
        <w:rPr>
          <w:rFonts w:hint="eastAsia"/>
          <w:i w:val="0"/>
          <w:iCs w:val="0"/>
          <w:sz w:val="24"/>
          <w:lang w:eastAsia="zh-CN"/>
        </w:rPr>
        <w:t>（2001）</w:t>
      </w:r>
    </w:p>
    <w:p>
      <w:pPr>
        <w:pStyle w:val="16"/>
        <w:numPr>
          <w:ilvl w:val="0"/>
          <w:numId w:val="10"/>
        </w:numPr>
        <w:tabs>
          <w:tab w:val="left" w:pos="895"/>
        </w:tabs>
        <w:spacing w:before="159"/>
        <w:ind w:left="895" w:hanging="301"/>
        <w:rPr>
          <w:i w:val="0"/>
          <w:iCs w:val="0"/>
          <w:sz w:val="24"/>
          <w:lang w:eastAsia="zh-CN"/>
        </w:rPr>
      </w:pPr>
      <w:r>
        <w:rPr>
          <w:rFonts w:hint="eastAsia"/>
          <w:i w:val="0"/>
          <w:iCs w:val="0"/>
          <w:sz w:val="24"/>
          <w:lang w:eastAsia="zh-CN"/>
        </w:rPr>
        <w:t>最高人民法院关于审理技术合同纠纷案件适用法律若干问题的解释（2004）</w:t>
      </w:r>
    </w:p>
    <w:p>
      <w:pPr>
        <w:pStyle w:val="16"/>
        <w:numPr>
          <w:ilvl w:val="0"/>
          <w:numId w:val="10"/>
        </w:numPr>
        <w:tabs>
          <w:tab w:val="left" w:pos="895"/>
        </w:tabs>
        <w:ind w:left="895" w:hanging="301"/>
        <w:rPr>
          <w:i w:val="0"/>
          <w:iCs w:val="0"/>
          <w:sz w:val="24"/>
          <w:lang w:eastAsia="zh-CN"/>
        </w:rPr>
      </w:pPr>
      <w:r>
        <w:rPr>
          <w:i w:val="0"/>
          <w:iCs w:val="0"/>
          <w:sz w:val="24"/>
          <w:lang w:eastAsia="zh-CN"/>
        </w:rPr>
        <w:t>展会知识产权保护办法（</w:t>
      </w:r>
      <w:r>
        <w:rPr>
          <w:rFonts w:ascii="Times New Roman" w:eastAsia="Times New Roman"/>
          <w:i w:val="0"/>
          <w:iCs w:val="0"/>
          <w:sz w:val="24"/>
          <w:lang w:eastAsia="zh-CN"/>
        </w:rPr>
        <w:t>2006</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保护工业产权巴黎公约（</w:t>
      </w:r>
      <w:r>
        <w:rPr>
          <w:rFonts w:ascii="Times New Roman" w:eastAsia="Times New Roman"/>
          <w:i w:val="0"/>
          <w:iCs w:val="0"/>
          <w:sz w:val="24"/>
          <w:lang w:eastAsia="zh-CN"/>
        </w:rPr>
        <w:t>19</w:t>
      </w:r>
      <w:r>
        <w:rPr>
          <w:rFonts w:hint="eastAsia" w:ascii="Times New Roman" w:eastAsiaTheme="minorEastAsia"/>
          <w:i w:val="0"/>
          <w:iCs w:val="0"/>
          <w:sz w:val="24"/>
          <w:lang w:eastAsia="zh-CN"/>
        </w:rPr>
        <w:t>67</w:t>
      </w:r>
      <w:r>
        <w:rPr>
          <w:i w:val="0"/>
          <w:iCs w:val="0"/>
          <w:sz w:val="24"/>
          <w:lang w:eastAsia="zh-CN"/>
        </w:rPr>
        <w:t>）</w:t>
      </w:r>
    </w:p>
    <w:p>
      <w:pPr>
        <w:pStyle w:val="16"/>
        <w:numPr>
          <w:ilvl w:val="0"/>
          <w:numId w:val="10"/>
        </w:numPr>
        <w:tabs>
          <w:tab w:val="left" w:pos="895"/>
        </w:tabs>
        <w:spacing w:before="159"/>
        <w:ind w:left="895" w:hanging="301"/>
        <w:rPr>
          <w:i w:val="0"/>
          <w:iCs w:val="0"/>
          <w:sz w:val="24"/>
          <w:lang w:eastAsia="zh-CN"/>
        </w:rPr>
      </w:pPr>
      <w:r>
        <w:rPr>
          <w:i w:val="0"/>
          <w:iCs w:val="0"/>
          <w:sz w:val="24"/>
          <w:lang w:eastAsia="zh-CN"/>
        </w:rPr>
        <w:t>保护文学和艺术作品伯尔尼公约（</w:t>
      </w:r>
      <w:r>
        <w:rPr>
          <w:rFonts w:ascii="Times New Roman" w:eastAsia="Times New Roman"/>
          <w:i w:val="0"/>
          <w:iCs w:val="0"/>
          <w:sz w:val="24"/>
          <w:lang w:eastAsia="zh-CN"/>
        </w:rPr>
        <w:t>1971</w:t>
      </w:r>
      <w:r>
        <w:rPr>
          <w:i w:val="0"/>
          <w:iCs w:val="0"/>
          <w:sz w:val="24"/>
          <w:lang w:eastAsia="zh-CN"/>
        </w:rPr>
        <w:t>）</w:t>
      </w:r>
    </w:p>
    <w:p>
      <w:pPr>
        <w:pStyle w:val="16"/>
        <w:numPr>
          <w:ilvl w:val="0"/>
          <w:numId w:val="10"/>
        </w:numPr>
        <w:tabs>
          <w:tab w:val="left" w:pos="895"/>
        </w:tabs>
        <w:ind w:left="895" w:hanging="301"/>
        <w:rPr>
          <w:i w:val="0"/>
          <w:iCs w:val="0"/>
          <w:sz w:val="24"/>
          <w:lang w:eastAsia="zh-CN"/>
        </w:rPr>
      </w:pPr>
      <w:r>
        <w:rPr>
          <w:i w:val="0"/>
          <w:iCs w:val="0"/>
          <w:sz w:val="24"/>
          <w:lang w:eastAsia="zh-CN"/>
        </w:rPr>
        <w:t>与贸易有关的知识产权协定（</w:t>
      </w:r>
      <w:r>
        <w:rPr>
          <w:rFonts w:ascii="Times New Roman" w:eastAsia="Times New Roman"/>
          <w:i w:val="0"/>
          <w:iCs w:val="0"/>
          <w:sz w:val="24"/>
          <w:lang w:eastAsia="zh-CN"/>
        </w:rPr>
        <w:t>1994</w:t>
      </w:r>
      <w:r>
        <w:rPr>
          <w:i w:val="0"/>
          <w:iCs w:val="0"/>
          <w:sz w:val="24"/>
          <w:lang w:eastAsia="zh-CN"/>
        </w:rPr>
        <w:t>）</w:t>
      </w:r>
    </w:p>
    <w:p>
      <w:pPr>
        <w:pStyle w:val="6"/>
        <w:spacing w:before="0"/>
        <w:ind w:left="0"/>
        <w:rPr>
          <w:i w:val="0"/>
          <w:iCs w:val="0"/>
          <w:sz w:val="26"/>
          <w:lang w:eastAsia="zh-CN"/>
        </w:rPr>
      </w:pPr>
    </w:p>
    <w:p>
      <w:pPr>
        <w:pStyle w:val="5"/>
        <w:spacing w:before="223"/>
        <w:ind w:left="593"/>
        <w:rPr>
          <w:i w:val="0"/>
          <w:iCs w:val="0"/>
        </w:rPr>
      </w:pPr>
      <w:r>
        <w:rPr>
          <w:i w:val="0"/>
          <w:iCs w:val="0"/>
        </w:rPr>
        <w:t>三、相关诉讼知识</w:t>
      </w:r>
    </w:p>
    <w:p>
      <w:pPr>
        <w:pStyle w:val="16"/>
        <w:numPr>
          <w:ilvl w:val="0"/>
          <w:numId w:val="11"/>
        </w:numPr>
        <w:tabs>
          <w:tab w:val="left" w:pos="775"/>
        </w:tabs>
        <w:spacing w:before="92"/>
        <w:rPr>
          <w:i w:val="0"/>
          <w:iCs w:val="0"/>
          <w:sz w:val="24"/>
          <w:lang w:eastAsia="zh-CN"/>
        </w:rPr>
      </w:pPr>
      <w:r>
        <w:rPr>
          <w:i w:val="0"/>
          <w:iCs w:val="0"/>
          <w:sz w:val="24"/>
          <w:lang w:eastAsia="zh-CN"/>
        </w:rPr>
        <w:t>中华人民共和国民事诉讼法（</w:t>
      </w:r>
      <w:r>
        <w:rPr>
          <w:rFonts w:ascii="Times New Roman" w:eastAsia="Times New Roman"/>
          <w:i w:val="0"/>
          <w:iCs w:val="0"/>
          <w:sz w:val="24"/>
          <w:lang w:eastAsia="zh-CN"/>
        </w:rPr>
        <w:t>2021</w:t>
      </w:r>
      <w:r>
        <w:rPr>
          <w:i w:val="0"/>
          <w:iCs w:val="0"/>
          <w:sz w:val="24"/>
          <w:lang w:eastAsia="zh-CN"/>
        </w:rPr>
        <w:t>）</w:t>
      </w:r>
    </w:p>
    <w:p>
      <w:pPr>
        <w:pStyle w:val="16"/>
        <w:numPr>
          <w:ilvl w:val="0"/>
          <w:numId w:val="11"/>
        </w:numPr>
        <w:tabs>
          <w:tab w:val="left" w:pos="775"/>
        </w:tabs>
        <w:rPr>
          <w:i w:val="0"/>
          <w:iCs w:val="0"/>
          <w:sz w:val="24"/>
          <w:lang w:eastAsia="zh-CN"/>
        </w:rPr>
      </w:pPr>
      <w:r>
        <w:rPr>
          <w:i w:val="0"/>
          <w:iCs w:val="0"/>
          <w:sz w:val="24"/>
          <w:lang w:eastAsia="zh-CN"/>
        </w:rPr>
        <w:t>中华人民共和国涉外民事关系法律适用法（</w:t>
      </w:r>
      <w:r>
        <w:rPr>
          <w:rFonts w:ascii="Times New Roman" w:eastAsia="Times New Roman"/>
          <w:i w:val="0"/>
          <w:iCs w:val="0"/>
          <w:sz w:val="24"/>
          <w:lang w:eastAsia="zh-CN"/>
        </w:rPr>
        <w:t>201</w:t>
      </w:r>
      <w:r>
        <w:rPr>
          <w:rFonts w:hint="eastAsia" w:ascii="Times New Roman" w:eastAsiaTheme="minorEastAsia"/>
          <w:i w:val="0"/>
          <w:iCs w:val="0"/>
          <w:sz w:val="24"/>
          <w:lang w:eastAsia="zh-CN"/>
        </w:rPr>
        <w:t>1</w:t>
      </w:r>
      <w:r>
        <w:rPr>
          <w:i w:val="0"/>
          <w:iCs w:val="0"/>
          <w:sz w:val="24"/>
          <w:lang w:eastAsia="zh-CN"/>
        </w:rPr>
        <w:t>）</w:t>
      </w:r>
    </w:p>
    <w:p>
      <w:pPr>
        <w:pStyle w:val="16"/>
        <w:numPr>
          <w:ilvl w:val="0"/>
          <w:numId w:val="11"/>
        </w:numPr>
        <w:tabs>
          <w:tab w:val="left" w:pos="775"/>
        </w:tabs>
        <w:spacing w:before="159"/>
        <w:rPr>
          <w:i w:val="0"/>
          <w:iCs w:val="0"/>
          <w:sz w:val="24"/>
          <w:lang w:eastAsia="zh-CN"/>
        </w:rPr>
      </w:pPr>
      <w:r>
        <w:rPr>
          <w:rFonts w:hint="eastAsia"/>
          <w:i w:val="0"/>
          <w:iCs w:val="0"/>
          <w:sz w:val="24"/>
          <w:lang w:eastAsia="zh-CN"/>
        </w:rPr>
        <w:t>最高人民法院关于适用《中华人民共和国民事诉讼法》的解释（2</w:t>
      </w:r>
      <w:r>
        <w:rPr>
          <w:i w:val="0"/>
          <w:iCs w:val="0"/>
          <w:sz w:val="24"/>
          <w:lang w:eastAsia="zh-CN"/>
        </w:rPr>
        <w:t>022</w:t>
      </w:r>
      <w:r>
        <w:rPr>
          <w:rFonts w:hint="eastAsia"/>
          <w:i w:val="0"/>
          <w:iCs w:val="0"/>
          <w:sz w:val="24"/>
          <w:lang w:eastAsia="zh-CN"/>
        </w:rPr>
        <w:t>）</w:t>
      </w:r>
    </w:p>
    <w:p>
      <w:pPr>
        <w:pStyle w:val="16"/>
        <w:numPr>
          <w:ilvl w:val="0"/>
          <w:numId w:val="11"/>
        </w:numPr>
        <w:tabs>
          <w:tab w:val="left" w:pos="775"/>
        </w:tabs>
        <w:rPr>
          <w:i w:val="0"/>
          <w:iCs w:val="0"/>
          <w:sz w:val="24"/>
          <w:lang w:eastAsia="zh-CN"/>
        </w:rPr>
      </w:pPr>
      <w:r>
        <w:rPr>
          <w:i w:val="0"/>
          <w:iCs w:val="0"/>
          <w:sz w:val="24"/>
          <w:lang w:eastAsia="zh-CN"/>
        </w:rPr>
        <w:t>最高人民法院关于民事诉讼证据的若干规定（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20</w:t>
      </w:r>
      <w:r>
        <w:rPr>
          <w:i w:val="0"/>
          <w:iCs w:val="0"/>
          <w:sz w:val="24"/>
          <w:lang w:eastAsia="zh-CN"/>
        </w:rPr>
        <w:t>）</w:t>
      </w:r>
      <w:r>
        <w:rPr>
          <w:rFonts w:hint="eastAsia"/>
          <w:i w:val="0"/>
          <w:iCs w:val="0"/>
          <w:sz w:val="24"/>
          <w:lang w:eastAsia="zh-CN"/>
        </w:rPr>
        <w:t>（2019年进行了修订）</w:t>
      </w:r>
    </w:p>
    <w:p>
      <w:pPr>
        <w:pStyle w:val="16"/>
        <w:numPr>
          <w:ilvl w:val="0"/>
          <w:numId w:val="11"/>
        </w:numPr>
        <w:tabs>
          <w:tab w:val="left" w:pos="775"/>
        </w:tabs>
        <w:rPr>
          <w:i w:val="0"/>
          <w:iCs w:val="0"/>
          <w:sz w:val="24"/>
          <w:lang w:eastAsia="zh-CN"/>
        </w:rPr>
      </w:pPr>
      <w:r>
        <w:rPr>
          <w:rFonts w:hint="eastAsia"/>
          <w:i w:val="0"/>
          <w:iCs w:val="0"/>
          <w:sz w:val="24"/>
          <w:lang w:eastAsia="zh-CN"/>
        </w:rPr>
        <w:t>《最高人民法院关于知识产权民事诉讼证据的若干规定》（</w:t>
      </w:r>
      <w:r>
        <w:rPr>
          <w:i w:val="0"/>
          <w:iCs w:val="0"/>
          <w:sz w:val="24"/>
          <w:lang w:eastAsia="zh-CN"/>
        </w:rPr>
        <w:t>2020）</w:t>
      </w:r>
    </w:p>
    <w:p>
      <w:pPr>
        <w:pStyle w:val="16"/>
        <w:numPr>
          <w:ilvl w:val="0"/>
          <w:numId w:val="11"/>
        </w:numPr>
        <w:tabs>
          <w:tab w:val="left" w:pos="775"/>
        </w:tabs>
        <w:spacing w:before="159"/>
        <w:rPr>
          <w:i w:val="0"/>
          <w:iCs w:val="0"/>
          <w:sz w:val="24"/>
          <w:lang w:eastAsia="zh-CN"/>
        </w:rPr>
      </w:pPr>
      <w:r>
        <w:rPr>
          <w:i w:val="0"/>
          <w:iCs w:val="0"/>
          <w:sz w:val="24"/>
          <w:lang w:eastAsia="zh-CN"/>
        </w:rPr>
        <w:t>中华人民共和国行政诉讼法（</w:t>
      </w:r>
      <w:r>
        <w:rPr>
          <w:rFonts w:ascii="Times New Roman" w:eastAsia="Times New Roman"/>
          <w:i w:val="0"/>
          <w:iCs w:val="0"/>
          <w:sz w:val="24"/>
          <w:lang w:eastAsia="zh-CN"/>
        </w:rPr>
        <w:t>2017</w:t>
      </w:r>
      <w:r>
        <w:rPr>
          <w:i w:val="0"/>
          <w:iCs w:val="0"/>
          <w:sz w:val="24"/>
          <w:lang w:eastAsia="zh-CN"/>
        </w:rPr>
        <w:t>）</w:t>
      </w:r>
    </w:p>
    <w:p>
      <w:pPr>
        <w:pStyle w:val="16"/>
        <w:numPr>
          <w:ilvl w:val="0"/>
          <w:numId w:val="11"/>
        </w:numPr>
        <w:tabs>
          <w:tab w:val="left" w:pos="775"/>
        </w:tabs>
        <w:spacing w:before="159"/>
        <w:rPr>
          <w:i w:val="0"/>
          <w:iCs w:val="0"/>
          <w:sz w:val="24"/>
          <w:lang w:eastAsia="zh-CN"/>
        </w:rPr>
      </w:pPr>
      <w:r>
        <w:rPr>
          <w:i w:val="0"/>
          <w:iCs w:val="0"/>
          <w:sz w:val="24"/>
          <w:lang w:eastAsia="zh-CN"/>
        </w:rPr>
        <w:t>最高人民法院关于适用《中华人民共和国行政诉讼法》的解释（</w:t>
      </w:r>
      <w:r>
        <w:rPr>
          <w:rFonts w:ascii="Times New Roman" w:eastAsia="Times New Roman"/>
          <w:i w:val="0"/>
          <w:iCs w:val="0"/>
          <w:sz w:val="24"/>
          <w:lang w:eastAsia="zh-CN"/>
        </w:rPr>
        <w:t>2018</w:t>
      </w:r>
      <w:r>
        <w:rPr>
          <w:i w:val="0"/>
          <w:iCs w:val="0"/>
          <w:sz w:val="24"/>
          <w:lang w:eastAsia="zh-CN"/>
        </w:rPr>
        <w:t>）</w:t>
      </w:r>
    </w:p>
    <w:p>
      <w:pPr>
        <w:pStyle w:val="16"/>
        <w:numPr>
          <w:ilvl w:val="0"/>
          <w:numId w:val="11"/>
        </w:numPr>
        <w:tabs>
          <w:tab w:val="left" w:pos="775"/>
        </w:tabs>
        <w:spacing w:before="57"/>
        <w:rPr>
          <w:i w:val="0"/>
          <w:iCs w:val="0"/>
          <w:sz w:val="24"/>
          <w:lang w:eastAsia="zh-CN"/>
        </w:rPr>
      </w:pPr>
      <w:r>
        <w:rPr>
          <w:i w:val="0"/>
          <w:iCs w:val="0"/>
          <w:sz w:val="24"/>
          <w:lang w:eastAsia="zh-CN"/>
        </w:rPr>
        <w:t>最高人民法院关于人民法院对注册商标权进行财产保全的解释（</w:t>
      </w:r>
      <w:r>
        <w:rPr>
          <w:rFonts w:ascii="Times New Roman" w:eastAsia="Times New Roman"/>
          <w:i w:val="0"/>
          <w:iCs w:val="0"/>
          <w:sz w:val="24"/>
          <w:lang w:eastAsia="zh-CN"/>
        </w:rPr>
        <w:t>20</w:t>
      </w:r>
      <w:r>
        <w:rPr>
          <w:rFonts w:hint="eastAsia" w:ascii="Times New Roman" w:eastAsiaTheme="minorEastAsia"/>
          <w:i w:val="0"/>
          <w:iCs w:val="0"/>
          <w:sz w:val="24"/>
          <w:lang w:eastAsia="zh-CN"/>
        </w:rPr>
        <w:t>2</w:t>
      </w:r>
      <w:r>
        <w:rPr>
          <w:rFonts w:ascii="Times New Roman" w:eastAsia="Times New Roman"/>
          <w:i w:val="0"/>
          <w:iCs w:val="0"/>
          <w:sz w:val="24"/>
          <w:lang w:eastAsia="zh-CN"/>
        </w:rPr>
        <w:t>1</w:t>
      </w:r>
      <w:r>
        <w:rPr>
          <w:i w:val="0"/>
          <w:iCs w:val="0"/>
          <w:sz w:val="24"/>
          <w:lang w:eastAsia="zh-CN"/>
        </w:rPr>
        <w:t>）</w:t>
      </w:r>
    </w:p>
    <w:p>
      <w:pPr>
        <w:pStyle w:val="16"/>
        <w:numPr>
          <w:ilvl w:val="0"/>
          <w:numId w:val="11"/>
        </w:numPr>
        <w:tabs>
          <w:tab w:val="left" w:pos="775"/>
        </w:tabs>
        <w:rPr>
          <w:i w:val="0"/>
          <w:iCs w:val="0"/>
          <w:sz w:val="24"/>
          <w:lang w:eastAsia="zh-CN"/>
        </w:rPr>
      </w:pPr>
      <w:r>
        <w:rPr>
          <w:i w:val="0"/>
          <w:iCs w:val="0"/>
          <w:sz w:val="24"/>
          <w:lang w:eastAsia="zh-CN"/>
        </w:rPr>
        <w:t>最高人民法院关于行政诉讼证据若干问题的规定（</w:t>
      </w:r>
      <w:r>
        <w:rPr>
          <w:rFonts w:ascii="Times New Roman" w:eastAsia="Times New Roman"/>
          <w:i w:val="0"/>
          <w:iCs w:val="0"/>
          <w:sz w:val="24"/>
          <w:lang w:eastAsia="zh-CN"/>
        </w:rPr>
        <w:t>2002</w:t>
      </w:r>
      <w:r>
        <w:rPr>
          <w:i w:val="0"/>
          <w:iCs w:val="0"/>
          <w:sz w:val="24"/>
          <w:lang w:eastAsia="zh-CN"/>
        </w:rPr>
        <w:t>）</w:t>
      </w:r>
    </w:p>
    <w:p>
      <w:pPr>
        <w:pStyle w:val="16"/>
        <w:numPr>
          <w:ilvl w:val="0"/>
          <w:numId w:val="11"/>
        </w:numPr>
        <w:tabs>
          <w:tab w:val="left" w:pos="895"/>
        </w:tabs>
        <w:ind w:left="895" w:hanging="301"/>
        <w:rPr>
          <w:i w:val="0"/>
          <w:iCs w:val="0"/>
          <w:sz w:val="24"/>
          <w:lang w:eastAsia="zh-CN"/>
        </w:rPr>
      </w:pPr>
      <w:r>
        <w:rPr>
          <w:i w:val="0"/>
          <w:iCs w:val="0"/>
          <w:sz w:val="24"/>
          <w:lang w:eastAsia="zh-CN"/>
        </w:rPr>
        <w:t>最高人民法院关于审理商标案件有关管辖和法律适用范围问题的解释（</w:t>
      </w:r>
      <w:r>
        <w:rPr>
          <w:rFonts w:ascii="Times New Roman" w:eastAsia="Times New Roman"/>
          <w:i w:val="0"/>
          <w:iCs w:val="0"/>
          <w:sz w:val="24"/>
          <w:lang w:eastAsia="zh-CN"/>
        </w:rPr>
        <w:t>202</w:t>
      </w:r>
      <w:r>
        <w:rPr>
          <w:rFonts w:hint="eastAsia" w:ascii="Times New Roman" w:eastAsiaTheme="minorEastAsia"/>
          <w:i w:val="0"/>
          <w:iCs w:val="0"/>
          <w:sz w:val="24"/>
          <w:lang w:eastAsia="zh-CN"/>
        </w:rPr>
        <w:t>1</w:t>
      </w:r>
      <w:r>
        <w:rPr>
          <w:i w:val="0"/>
          <w:iCs w:val="0"/>
          <w:sz w:val="24"/>
          <w:lang w:eastAsia="zh-CN"/>
        </w:rPr>
        <w:t>）</w:t>
      </w:r>
    </w:p>
    <w:p>
      <w:pPr>
        <w:pStyle w:val="16"/>
        <w:numPr>
          <w:ilvl w:val="0"/>
          <w:numId w:val="11"/>
        </w:numPr>
        <w:tabs>
          <w:tab w:val="left" w:pos="895"/>
        </w:tabs>
        <w:spacing w:before="2"/>
        <w:ind w:left="895" w:hanging="301"/>
        <w:rPr>
          <w:i w:val="0"/>
          <w:iCs w:val="0"/>
          <w:sz w:val="24"/>
          <w:lang w:eastAsia="zh-CN"/>
        </w:rPr>
      </w:pPr>
      <w:r>
        <w:rPr>
          <w:i w:val="0"/>
          <w:iCs w:val="0"/>
          <w:sz w:val="24"/>
          <w:lang w:eastAsia="zh-CN"/>
        </w:rPr>
        <w:t>最高人民法院关于建立驰名商标司法认定备案制度的通知（</w:t>
      </w:r>
      <w:r>
        <w:rPr>
          <w:rFonts w:ascii="Times New Roman" w:eastAsia="Times New Roman"/>
          <w:i w:val="0"/>
          <w:iCs w:val="0"/>
          <w:sz w:val="24"/>
          <w:lang w:eastAsia="zh-CN"/>
        </w:rPr>
        <w:t>2006</w:t>
      </w:r>
      <w:r>
        <w:rPr>
          <w:i w:val="0"/>
          <w:iCs w:val="0"/>
          <w:sz w:val="24"/>
          <w:lang w:eastAsia="zh-CN"/>
        </w:rPr>
        <w:t>）</w:t>
      </w:r>
    </w:p>
    <w:p>
      <w:pPr>
        <w:pStyle w:val="16"/>
        <w:numPr>
          <w:ilvl w:val="0"/>
          <w:numId w:val="11"/>
        </w:numPr>
        <w:tabs>
          <w:tab w:val="left" w:pos="895"/>
        </w:tabs>
        <w:spacing w:before="160"/>
        <w:ind w:left="895" w:hanging="301"/>
        <w:rPr>
          <w:i w:val="0"/>
          <w:iCs w:val="0"/>
          <w:sz w:val="24"/>
          <w:lang w:eastAsia="zh-CN"/>
        </w:rPr>
      </w:pPr>
      <w:r>
        <w:rPr>
          <w:i w:val="0"/>
          <w:iCs w:val="0"/>
          <w:sz w:val="24"/>
          <w:lang w:eastAsia="zh-CN"/>
        </w:rPr>
        <w:t>最高人民法院关于涉及驰名商标认定的民事纠纷案件管辖问题的通知（</w:t>
      </w:r>
      <w:r>
        <w:rPr>
          <w:rFonts w:ascii="Times New Roman" w:eastAsia="Times New Roman"/>
          <w:i w:val="0"/>
          <w:iCs w:val="0"/>
          <w:sz w:val="24"/>
          <w:lang w:eastAsia="zh-CN"/>
        </w:rPr>
        <w:t>2009</w:t>
      </w:r>
      <w:r>
        <w:rPr>
          <w:i w:val="0"/>
          <w:iCs w:val="0"/>
          <w:sz w:val="24"/>
          <w:lang w:eastAsia="zh-CN"/>
        </w:rPr>
        <w:t>）</w:t>
      </w:r>
    </w:p>
    <w:p>
      <w:pPr>
        <w:pStyle w:val="16"/>
        <w:numPr>
          <w:ilvl w:val="0"/>
          <w:numId w:val="11"/>
        </w:numPr>
        <w:tabs>
          <w:tab w:val="left" w:pos="895"/>
        </w:tabs>
        <w:spacing w:before="160"/>
        <w:ind w:left="895" w:hanging="301"/>
        <w:rPr>
          <w:i w:val="0"/>
          <w:iCs w:val="0"/>
          <w:sz w:val="24"/>
          <w:lang w:eastAsia="zh-CN"/>
        </w:rPr>
      </w:pPr>
      <w:r>
        <w:rPr>
          <w:rFonts w:hint="eastAsia"/>
          <w:i w:val="0"/>
          <w:iCs w:val="0"/>
          <w:sz w:val="24"/>
          <w:lang w:eastAsia="zh-CN"/>
        </w:rPr>
        <w:t>最高人民法院关于第一审知识产权民事、行政案件管辖的若干规定（2</w:t>
      </w:r>
      <w:r>
        <w:rPr>
          <w:i w:val="0"/>
          <w:iCs w:val="0"/>
          <w:sz w:val="24"/>
          <w:lang w:eastAsia="zh-CN"/>
        </w:rPr>
        <w:t>022</w:t>
      </w:r>
      <w:r>
        <w:rPr>
          <w:rFonts w:hint="eastAsia"/>
          <w:i w:val="0"/>
          <w:iCs w:val="0"/>
          <w:sz w:val="24"/>
          <w:lang w:eastAsia="zh-CN"/>
        </w:rPr>
        <w:t>）</w:t>
      </w:r>
    </w:p>
    <w:p>
      <w:pPr>
        <w:pStyle w:val="16"/>
        <w:numPr>
          <w:ilvl w:val="0"/>
          <w:numId w:val="11"/>
        </w:numPr>
        <w:tabs>
          <w:tab w:val="left" w:pos="895"/>
        </w:tabs>
        <w:spacing w:before="160"/>
        <w:ind w:left="895" w:hanging="301"/>
        <w:rPr>
          <w:i w:val="0"/>
          <w:iCs w:val="0"/>
          <w:sz w:val="24"/>
          <w:lang w:eastAsia="zh-CN"/>
        </w:rPr>
      </w:pPr>
      <w:r>
        <w:rPr>
          <w:rFonts w:hint="eastAsia"/>
          <w:i w:val="0"/>
          <w:iCs w:val="0"/>
          <w:sz w:val="24"/>
          <w:lang w:eastAsia="zh-CN"/>
        </w:rPr>
        <w:t>最高人民法院关于印发基层人民法院管辖第一审知识产权民事、行政案件标准的通知（2</w:t>
      </w:r>
      <w:r>
        <w:rPr>
          <w:i w:val="0"/>
          <w:iCs w:val="0"/>
          <w:sz w:val="24"/>
          <w:lang w:eastAsia="zh-CN"/>
        </w:rPr>
        <w:t>022</w:t>
      </w:r>
      <w:r>
        <w:rPr>
          <w:rFonts w:hint="eastAsia"/>
          <w:i w:val="0"/>
          <w:iCs w:val="0"/>
          <w:sz w:val="24"/>
          <w:lang w:eastAsia="zh-CN"/>
        </w:rPr>
        <w:t>）</w:t>
      </w:r>
    </w:p>
    <w:p>
      <w:pPr>
        <w:pStyle w:val="16"/>
        <w:numPr>
          <w:ilvl w:val="0"/>
          <w:numId w:val="11"/>
        </w:numPr>
        <w:tabs>
          <w:tab w:val="left" w:pos="908"/>
        </w:tabs>
        <w:ind w:left="907" w:hanging="313"/>
        <w:rPr>
          <w:i w:val="0"/>
          <w:iCs w:val="0"/>
          <w:lang w:eastAsia="zh-CN"/>
        </w:rPr>
      </w:pPr>
      <w:r>
        <w:rPr>
          <w:i w:val="0"/>
          <w:iCs w:val="0"/>
          <w:spacing w:val="13"/>
          <w:sz w:val="24"/>
          <w:lang w:eastAsia="zh-CN"/>
        </w:rPr>
        <w:t>全国人民代表大会常务委员会关于在北京、上海、广州设立知识产权法院的决定</w:t>
      </w:r>
      <w:r>
        <w:rPr>
          <w:rFonts w:hint="eastAsia"/>
          <w:i w:val="0"/>
          <w:iCs w:val="0"/>
          <w:spacing w:val="13"/>
          <w:sz w:val="24"/>
          <w:lang w:eastAsia="zh-CN"/>
        </w:rPr>
        <w:t>（2014）</w:t>
      </w:r>
    </w:p>
    <w:p>
      <w:pPr>
        <w:pStyle w:val="16"/>
        <w:numPr>
          <w:ilvl w:val="0"/>
          <w:numId w:val="11"/>
        </w:numPr>
        <w:tabs>
          <w:tab w:val="left" w:pos="895"/>
        </w:tabs>
        <w:spacing w:before="159"/>
        <w:ind w:left="895" w:hanging="301"/>
        <w:rPr>
          <w:i w:val="0"/>
          <w:iCs w:val="0"/>
          <w:sz w:val="24"/>
          <w:lang w:eastAsia="zh-CN"/>
        </w:rPr>
      </w:pPr>
      <w:r>
        <w:rPr>
          <w:i w:val="0"/>
          <w:iCs w:val="0"/>
          <w:sz w:val="24"/>
          <w:lang w:eastAsia="zh-CN"/>
        </w:rPr>
        <w:t>最高人民法院关于北京、上海、广州知识产权法院案件管辖的规定（</w:t>
      </w:r>
      <w:r>
        <w:rPr>
          <w:rFonts w:ascii="Times New Roman" w:eastAsia="Times New Roman"/>
          <w:i w:val="0"/>
          <w:iCs w:val="0"/>
          <w:sz w:val="24"/>
          <w:lang w:eastAsia="zh-CN"/>
        </w:rPr>
        <w:t>20</w:t>
      </w:r>
      <w:r>
        <w:rPr>
          <w:rFonts w:hint="eastAsia" w:ascii="Times New Roman" w:eastAsiaTheme="minorEastAsia"/>
          <w:i w:val="0"/>
          <w:iCs w:val="0"/>
          <w:sz w:val="24"/>
          <w:lang w:eastAsia="zh-CN"/>
        </w:rPr>
        <w:t>21</w:t>
      </w:r>
      <w:r>
        <w:rPr>
          <w:i w:val="0"/>
          <w:iCs w:val="0"/>
          <w:sz w:val="24"/>
          <w:lang w:eastAsia="zh-CN"/>
        </w:rPr>
        <w:t>）</w:t>
      </w:r>
    </w:p>
    <w:p>
      <w:pPr>
        <w:pStyle w:val="16"/>
        <w:numPr>
          <w:ilvl w:val="0"/>
          <w:numId w:val="11"/>
        </w:numPr>
        <w:tabs>
          <w:tab w:val="left" w:pos="895"/>
        </w:tabs>
        <w:spacing w:before="160"/>
        <w:ind w:left="895" w:hanging="301"/>
        <w:rPr>
          <w:i w:val="0"/>
          <w:iCs w:val="0"/>
          <w:sz w:val="24"/>
          <w:lang w:eastAsia="zh-CN"/>
        </w:rPr>
      </w:pPr>
      <w:r>
        <w:rPr>
          <w:i w:val="0"/>
          <w:iCs w:val="0"/>
          <w:sz w:val="24"/>
          <w:lang w:eastAsia="zh-CN"/>
        </w:rPr>
        <w:t>人民检察院行政诉讼监督规则（试行）（</w:t>
      </w:r>
      <w:r>
        <w:rPr>
          <w:rFonts w:ascii="Times New Roman" w:eastAsia="Times New Roman"/>
          <w:i w:val="0"/>
          <w:iCs w:val="0"/>
          <w:sz w:val="24"/>
          <w:lang w:eastAsia="zh-CN"/>
        </w:rPr>
        <w:t>2016</w:t>
      </w:r>
      <w:r>
        <w:rPr>
          <w:i w:val="0"/>
          <w:iCs w:val="0"/>
          <w:sz w:val="24"/>
          <w:lang w:eastAsia="zh-CN"/>
        </w:rPr>
        <w:t>）</w:t>
      </w:r>
    </w:p>
    <w:p>
      <w:pPr>
        <w:pStyle w:val="16"/>
        <w:numPr>
          <w:ilvl w:val="0"/>
          <w:numId w:val="11"/>
        </w:numPr>
        <w:tabs>
          <w:tab w:val="left" w:pos="895"/>
        </w:tabs>
        <w:ind w:left="895" w:hanging="301"/>
        <w:rPr>
          <w:i w:val="0"/>
          <w:iCs w:val="0"/>
          <w:sz w:val="24"/>
          <w:lang w:eastAsia="zh-CN"/>
        </w:rPr>
      </w:pPr>
      <w:r>
        <w:rPr>
          <w:i w:val="0"/>
          <w:iCs w:val="0"/>
          <w:sz w:val="24"/>
          <w:lang w:eastAsia="zh-CN"/>
        </w:rPr>
        <w:t>最高人民法院关于人民法院登记立案若干问题的规定（</w:t>
      </w:r>
      <w:r>
        <w:rPr>
          <w:rFonts w:ascii="Times New Roman" w:eastAsia="Times New Roman"/>
          <w:i w:val="0"/>
          <w:iCs w:val="0"/>
          <w:sz w:val="24"/>
          <w:lang w:eastAsia="zh-CN"/>
        </w:rPr>
        <w:t>2015</w:t>
      </w:r>
      <w:r>
        <w:rPr>
          <w:i w:val="0"/>
          <w:iCs w:val="0"/>
          <w:sz w:val="24"/>
          <w:lang w:eastAsia="zh-CN"/>
        </w:rPr>
        <w:t>）</w:t>
      </w:r>
    </w:p>
    <w:p>
      <w:pPr>
        <w:pStyle w:val="16"/>
        <w:numPr>
          <w:ilvl w:val="0"/>
          <w:numId w:val="11"/>
        </w:numPr>
        <w:tabs>
          <w:tab w:val="left" w:pos="895"/>
        </w:tabs>
        <w:ind w:left="895" w:hanging="301"/>
        <w:rPr>
          <w:i w:val="0"/>
          <w:iCs w:val="0"/>
          <w:sz w:val="24"/>
          <w:lang w:eastAsia="zh-CN"/>
        </w:rPr>
      </w:pPr>
      <w:r>
        <w:rPr>
          <w:i w:val="0"/>
          <w:iCs w:val="0"/>
          <w:sz w:val="24"/>
          <w:lang w:eastAsia="zh-CN"/>
        </w:rPr>
        <w:t>关于在全国推进知识产权审判</w:t>
      </w:r>
      <w:r>
        <w:rPr>
          <w:rFonts w:ascii="Calibri" w:eastAsia="Calibri"/>
          <w:i w:val="0"/>
          <w:iCs w:val="0"/>
          <w:sz w:val="24"/>
          <w:lang w:eastAsia="zh-CN"/>
        </w:rPr>
        <w:t>"</w:t>
      </w:r>
      <w:r>
        <w:rPr>
          <w:i w:val="0"/>
          <w:iCs w:val="0"/>
          <w:sz w:val="24"/>
          <w:lang w:eastAsia="zh-CN"/>
        </w:rPr>
        <w:t>三合一</w:t>
      </w:r>
      <w:r>
        <w:rPr>
          <w:rFonts w:ascii="Calibri" w:eastAsia="Calibri"/>
          <w:i w:val="0"/>
          <w:iCs w:val="0"/>
          <w:sz w:val="24"/>
          <w:lang w:eastAsia="zh-CN"/>
        </w:rPr>
        <w:t>"</w:t>
      </w:r>
      <w:r>
        <w:rPr>
          <w:i w:val="0"/>
          <w:iCs w:val="0"/>
          <w:sz w:val="24"/>
          <w:lang w:eastAsia="zh-CN"/>
        </w:rPr>
        <w:t>的意见（</w:t>
      </w:r>
      <w:r>
        <w:rPr>
          <w:rFonts w:ascii="Times New Roman" w:eastAsia="Times New Roman"/>
          <w:i w:val="0"/>
          <w:iCs w:val="0"/>
          <w:sz w:val="24"/>
          <w:lang w:eastAsia="zh-CN"/>
        </w:rPr>
        <w:t>2016</w:t>
      </w:r>
      <w:r>
        <w:rPr>
          <w:i w:val="0"/>
          <w:iCs w:val="0"/>
          <w:sz w:val="24"/>
          <w:lang w:eastAsia="zh-CN"/>
        </w:rPr>
        <w:t>）</w:t>
      </w:r>
    </w:p>
    <w:p>
      <w:pPr>
        <w:pStyle w:val="16"/>
        <w:numPr>
          <w:ilvl w:val="0"/>
          <w:numId w:val="11"/>
        </w:numPr>
        <w:tabs>
          <w:tab w:val="left" w:pos="895"/>
        </w:tabs>
        <w:spacing w:before="159"/>
        <w:ind w:left="895" w:hanging="301"/>
        <w:rPr>
          <w:i w:val="0"/>
          <w:iCs w:val="0"/>
          <w:sz w:val="24"/>
          <w:lang w:eastAsia="zh-CN"/>
        </w:rPr>
      </w:pPr>
      <w:r>
        <w:rPr>
          <w:i w:val="0"/>
          <w:iCs w:val="0"/>
          <w:sz w:val="24"/>
          <w:lang w:eastAsia="zh-CN"/>
        </w:rPr>
        <w:t>最高人民法院关于专利等知识产权案件诉讼程序若干问题的决定（</w:t>
      </w:r>
      <w:r>
        <w:rPr>
          <w:rFonts w:ascii="Times New Roman" w:eastAsia="Times New Roman"/>
          <w:i w:val="0"/>
          <w:iCs w:val="0"/>
          <w:sz w:val="24"/>
          <w:lang w:eastAsia="zh-CN"/>
        </w:rPr>
        <w:t>2018</w:t>
      </w:r>
      <w:r>
        <w:rPr>
          <w:i w:val="0"/>
          <w:iCs w:val="0"/>
          <w:sz w:val="24"/>
          <w:lang w:eastAsia="zh-CN"/>
        </w:rPr>
        <w:t>）</w:t>
      </w:r>
    </w:p>
    <w:p>
      <w:pPr>
        <w:pStyle w:val="16"/>
        <w:numPr>
          <w:ilvl w:val="0"/>
          <w:numId w:val="11"/>
        </w:numPr>
        <w:tabs>
          <w:tab w:val="left" w:pos="895"/>
        </w:tabs>
        <w:ind w:left="895" w:hanging="301"/>
        <w:rPr>
          <w:i w:val="0"/>
          <w:iCs w:val="0"/>
          <w:sz w:val="24"/>
          <w:lang w:eastAsia="zh-CN"/>
        </w:rPr>
      </w:pPr>
      <w:r>
        <w:rPr>
          <w:i w:val="0"/>
          <w:iCs w:val="0"/>
          <w:sz w:val="24"/>
          <w:lang w:eastAsia="zh-CN"/>
        </w:rPr>
        <w:t>最高人民法院关于知识产权法庭若干问题的规定（</w:t>
      </w:r>
      <w:r>
        <w:rPr>
          <w:rFonts w:ascii="Times New Roman" w:eastAsia="Times New Roman"/>
          <w:i w:val="0"/>
          <w:iCs w:val="0"/>
          <w:sz w:val="24"/>
          <w:lang w:eastAsia="zh-CN"/>
        </w:rPr>
        <w:t>201</w:t>
      </w:r>
      <w:r>
        <w:rPr>
          <w:rFonts w:hint="eastAsia" w:ascii="Times New Roman" w:eastAsiaTheme="minorEastAsia"/>
          <w:i w:val="0"/>
          <w:iCs w:val="0"/>
          <w:sz w:val="24"/>
          <w:lang w:eastAsia="zh-CN"/>
        </w:rPr>
        <w:t>9</w:t>
      </w:r>
      <w:r>
        <w:rPr>
          <w:i w:val="0"/>
          <w:iCs w:val="0"/>
          <w:sz w:val="24"/>
          <w:lang w:eastAsia="zh-CN"/>
        </w:rPr>
        <w:t>）</w:t>
      </w:r>
    </w:p>
    <w:p>
      <w:pPr>
        <w:pStyle w:val="16"/>
        <w:numPr>
          <w:ilvl w:val="0"/>
          <w:numId w:val="11"/>
        </w:numPr>
        <w:tabs>
          <w:tab w:val="left" w:pos="895"/>
        </w:tabs>
        <w:ind w:left="895" w:hanging="301"/>
        <w:rPr>
          <w:i w:val="0"/>
          <w:iCs w:val="0"/>
          <w:sz w:val="24"/>
          <w:lang w:eastAsia="zh-CN"/>
        </w:rPr>
      </w:pPr>
      <w:r>
        <w:rPr>
          <w:i w:val="0"/>
          <w:iCs w:val="0"/>
          <w:sz w:val="24"/>
          <w:lang w:eastAsia="zh-CN"/>
        </w:rPr>
        <w:t>最高人民法院关于互联网法院审理案件若干问题的规定（</w:t>
      </w:r>
      <w:r>
        <w:rPr>
          <w:rFonts w:ascii="Times New Roman" w:eastAsia="Times New Roman"/>
          <w:i w:val="0"/>
          <w:iCs w:val="0"/>
          <w:sz w:val="24"/>
          <w:lang w:eastAsia="zh-CN"/>
        </w:rPr>
        <w:t>2018</w:t>
      </w:r>
      <w:r>
        <w:rPr>
          <w:i w:val="0"/>
          <w:iCs w:val="0"/>
          <w:sz w:val="24"/>
          <w:lang w:eastAsia="zh-CN"/>
        </w:rPr>
        <w:t>）</w:t>
      </w:r>
    </w:p>
    <w:p>
      <w:pPr>
        <w:pStyle w:val="16"/>
        <w:numPr>
          <w:ilvl w:val="0"/>
          <w:numId w:val="11"/>
        </w:numPr>
        <w:tabs>
          <w:tab w:val="left" w:pos="895"/>
        </w:tabs>
        <w:spacing w:before="160" w:line="362" w:lineRule="auto"/>
        <w:ind w:left="114" w:right="231" w:firstLine="480"/>
        <w:rPr>
          <w:i w:val="0"/>
          <w:iCs w:val="0"/>
          <w:sz w:val="24"/>
          <w:lang w:eastAsia="zh-CN"/>
        </w:rPr>
      </w:pPr>
      <w:r>
        <w:rPr>
          <w:i w:val="0"/>
          <w:iCs w:val="0"/>
          <w:spacing w:val="-3"/>
          <w:sz w:val="24"/>
          <w:lang w:eastAsia="zh-CN"/>
        </w:rPr>
        <w:t>《关于增设北京互联网法院、广州互联网法院的方案》中央全面深化改革委员会第三</w:t>
      </w:r>
      <w:r>
        <w:rPr>
          <w:i w:val="0"/>
          <w:iCs w:val="0"/>
          <w:sz w:val="24"/>
          <w:lang w:eastAsia="zh-CN"/>
        </w:rPr>
        <w:t>次会议（</w:t>
      </w:r>
      <w:r>
        <w:rPr>
          <w:rFonts w:ascii="Times New Roman" w:eastAsia="Times New Roman"/>
          <w:i w:val="0"/>
          <w:iCs w:val="0"/>
          <w:sz w:val="24"/>
          <w:lang w:eastAsia="zh-CN"/>
        </w:rPr>
        <w:t>2018</w:t>
      </w:r>
      <w:r>
        <w:rPr>
          <w:i w:val="0"/>
          <w:iCs w:val="0"/>
          <w:sz w:val="24"/>
          <w:lang w:eastAsia="zh-CN"/>
        </w:rPr>
        <w:t>）</w:t>
      </w:r>
    </w:p>
    <w:p>
      <w:pPr>
        <w:pStyle w:val="16"/>
        <w:numPr>
          <w:ilvl w:val="0"/>
          <w:numId w:val="11"/>
        </w:numPr>
        <w:spacing w:before="160"/>
        <w:ind w:left="895" w:hanging="301"/>
        <w:rPr>
          <w:i w:val="0"/>
          <w:iCs w:val="0"/>
          <w:sz w:val="24"/>
          <w:lang w:eastAsia="zh-CN"/>
        </w:rPr>
      </w:pPr>
      <w:r>
        <w:rPr>
          <w:i w:val="0"/>
          <w:iCs w:val="0"/>
          <w:spacing w:val="-1"/>
          <w:sz w:val="24"/>
          <w:lang w:eastAsia="zh-CN"/>
        </w:rPr>
        <w:t>《关于设立杭州互联网法院的方案》中央全面深化改革领导小组第三十六次会议审议</w:t>
      </w:r>
      <w:r>
        <w:rPr>
          <w:rFonts w:hint="eastAsia"/>
          <w:i w:val="0"/>
          <w:iCs w:val="0"/>
          <w:spacing w:val="-1"/>
          <w:sz w:val="24"/>
          <w:lang w:eastAsia="zh-CN"/>
        </w:rPr>
        <w:t>（</w:t>
      </w:r>
      <w:r>
        <w:rPr>
          <w:i w:val="0"/>
          <w:iCs w:val="0"/>
          <w:spacing w:val="-1"/>
          <w:sz w:val="24"/>
          <w:lang w:eastAsia="zh-CN"/>
        </w:rPr>
        <w:t>2017）</w:t>
      </w:r>
    </w:p>
    <w:p>
      <w:pPr>
        <w:pStyle w:val="16"/>
        <w:numPr>
          <w:ilvl w:val="0"/>
          <w:numId w:val="11"/>
        </w:numPr>
        <w:tabs>
          <w:tab w:val="left" w:pos="895"/>
        </w:tabs>
        <w:spacing w:before="160"/>
        <w:ind w:left="895" w:hanging="301"/>
        <w:rPr>
          <w:i w:val="0"/>
          <w:iCs w:val="0"/>
          <w:lang w:eastAsia="zh-CN"/>
        </w:rPr>
      </w:pPr>
      <w:r>
        <w:rPr>
          <w:rFonts w:hint="eastAsia"/>
          <w:i w:val="0"/>
          <w:iCs w:val="0"/>
          <w:sz w:val="24"/>
          <w:lang w:eastAsia="zh-CN"/>
        </w:rPr>
        <w:t>最高人民法院关于人民法院民事诉讼中委托鉴定审查工作若干问题的规定（</w:t>
      </w:r>
      <w:r>
        <w:rPr>
          <w:i w:val="0"/>
          <w:iCs w:val="0"/>
          <w:sz w:val="24"/>
          <w:lang w:eastAsia="zh-CN"/>
        </w:rPr>
        <w:t>2020）</w:t>
      </w:r>
    </w:p>
    <w:p>
      <w:pPr>
        <w:pStyle w:val="16"/>
        <w:numPr>
          <w:ilvl w:val="0"/>
          <w:numId w:val="11"/>
        </w:numPr>
        <w:tabs>
          <w:tab w:val="left" w:pos="895"/>
        </w:tabs>
        <w:spacing w:before="160"/>
        <w:ind w:left="895" w:hanging="301"/>
        <w:rPr>
          <w:i w:val="0"/>
          <w:iCs w:val="0"/>
          <w:lang w:eastAsia="zh-CN"/>
        </w:rPr>
      </w:pPr>
      <w:r>
        <w:rPr>
          <w:rFonts w:hint="eastAsia"/>
          <w:i w:val="0"/>
          <w:iCs w:val="0"/>
          <w:sz w:val="24"/>
          <w:lang w:eastAsia="zh-CN"/>
        </w:rPr>
        <w:t>最高人民法院关于行政机关负责人出庭应诉若干问题的规定（</w:t>
      </w:r>
      <w:r>
        <w:rPr>
          <w:i w:val="0"/>
          <w:iCs w:val="0"/>
          <w:sz w:val="24"/>
          <w:lang w:eastAsia="zh-CN"/>
        </w:rPr>
        <w:t>2020）</w:t>
      </w:r>
    </w:p>
    <w:p>
      <w:pPr>
        <w:pStyle w:val="16"/>
        <w:numPr>
          <w:ilvl w:val="0"/>
          <w:numId w:val="11"/>
        </w:numPr>
        <w:tabs>
          <w:tab w:val="left" w:pos="895"/>
        </w:tabs>
        <w:spacing w:before="160"/>
        <w:ind w:left="895" w:hanging="301"/>
        <w:rPr>
          <w:i w:val="0"/>
          <w:iCs w:val="0"/>
          <w:lang w:eastAsia="zh-CN"/>
        </w:rPr>
      </w:pPr>
      <w:r>
        <w:rPr>
          <w:rFonts w:hint="eastAsia"/>
          <w:i w:val="0"/>
          <w:iCs w:val="0"/>
          <w:sz w:val="24"/>
          <w:lang w:eastAsia="zh-CN"/>
        </w:rPr>
        <w:t>最高人民法院关于印发《民事诉讼程序繁简分流改革试点实施办法》的通知（</w:t>
      </w:r>
      <w:r>
        <w:rPr>
          <w:i w:val="0"/>
          <w:iCs w:val="0"/>
          <w:sz w:val="24"/>
          <w:lang w:eastAsia="zh-CN"/>
        </w:rPr>
        <w:t>2020）</w:t>
      </w:r>
    </w:p>
    <w:p>
      <w:pPr>
        <w:pStyle w:val="16"/>
        <w:numPr>
          <w:ilvl w:val="0"/>
          <w:numId w:val="11"/>
        </w:numPr>
        <w:tabs>
          <w:tab w:val="left" w:pos="895"/>
        </w:tabs>
        <w:spacing w:before="160"/>
        <w:ind w:left="895" w:hanging="301"/>
        <w:rPr>
          <w:i w:val="0"/>
          <w:iCs w:val="0"/>
          <w:spacing w:val="-3"/>
          <w:lang w:eastAsia="zh-CN"/>
        </w:rPr>
      </w:pPr>
      <w:r>
        <w:rPr>
          <w:rFonts w:hint="eastAsia"/>
          <w:i w:val="0"/>
          <w:iCs w:val="0"/>
          <w:sz w:val="24"/>
          <w:lang w:eastAsia="zh-CN"/>
        </w:rPr>
        <w:t>最高人民法院关于技术调查官参与知识产权案件诉讼活动的若干规定（</w:t>
      </w:r>
      <w:r>
        <w:rPr>
          <w:i w:val="0"/>
          <w:iCs w:val="0"/>
          <w:sz w:val="24"/>
          <w:lang w:eastAsia="zh-CN"/>
        </w:rPr>
        <w:t>2019）</w:t>
      </w:r>
    </w:p>
    <w:p>
      <w:pPr>
        <w:pStyle w:val="16"/>
        <w:numPr>
          <w:ilvl w:val="0"/>
          <w:numId w:val="11"/>
        </w:numPr>
        <w:tabs>
          <w:tab w:val="left" w:pos="895"/>
        </w:tabs>
        <w:spacing w:before="160"/>
        <w:ind w:left="895" w:hanging="301"/>
        <w:rPr>
          <w:i w:val="0"/>
          <w:iCs w:val="0"/>
          <w:spacing w:val="-3"/>
          <w:lang w:eastAsia="zh-CN"/>
        </w:rPr>
      </w:pPr>
      <w:r>
        <w:rPr>
          <w:rFonts w:hint="eastAsia"/>
          <w:i w:val="0"/>
          <w:iCs w:val="0"/>
          <w:sz w:val="24"/>
          <w:lang w:eastAsia="zh-CN"/>
        </w:rPr>
        <w:t>最高人民法院关于民事诉讼证据的若干规定（</w:t>
      </w:r>
      <w:r>
        <w:rPr>
          <w:i w:val="0"/>
          <w:iCs w:val="0"/>
          <w:sz w:val="24"/>
          <w:lang w:eastAsia="zh-CN"/>
        </w:rPr>
        <w:t>2019）</w:t>
      </w:r>
    </w:p>
    <w:p>
      <w:pPr>
        <w:pStyle w:val="16"/>
        <w:numPr>
          <w:ilvl w:val="0"/>
          <w:numId w:val="11"/>
        </w:numPr>
        <w:tabs>
          <w:tab w:val="left" w:pos="895"/>
        </w:tabs>
        <w:spacing w:before="160"/>
        <w:ind w:left="895" w:hanging="301"/>
        <w:rPr>
          <w:i w:val="0"/>
          <w:iCs w:val="0"/>
          <w:lang w:eastAsia="zh-CN"/>
        </w:rPr>
      </w:pPr>
      <w:r>
        <w:rPr>
          <w:rFonts w:hint="eastAsia"/>
          <w:i w:val="0"/>
          <w:iCs w:val="0"/>
          <w:sz w:val="24"/>
          <w:lang w:eastAsia="zh-CN"/>
        </w:rPr>
        <w:t>最高人民法院关于审查知识产权纠纷行为保全案件适用法律若干问题的规定（</w:t>
      </w:r>
      <w:r>
        <w:rPr>
          <w:i w:val="0"/>
          <w:iCs w:val="0"/>
          <w:sz w:val="24"/>
          <w:lang w:eastAsia="zh-CN"/>
        </w:rPr>
        <w:t>2018）</w:t>
      </w:r>
    </w:p>
    <w:sectPr>
      <w:pgSz w:w="11910" w:h="16840"/>
      <w:pgMar w:top="1440" w:right="900" w:bottom="1220" w:left="1020" w:header="0" w:footer="10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6661785</wp:posOffset>
              </wp:positionH>
              <wp:positionV relativeFrom="page">
                <wp:posOffset>9897110</wp:posOffset>
              </wp:positionV>
              <wp:extent cx="203200" cy="194310"/>
              <wp:effectExtent l="3810" t="635" r="254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pPr>
                            <w:pStyle w:val="6"/>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35</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24.55pt;margin-top:779.3pt;height:15.3pt;width:16pt;mso-position-horizontal-relative:page;mso-position-vertical-relative:page;z-index:-251656192;mso-width-relative:page;mso-height-relative:page;" filled="f" stroked="f" coordsize="21600,21600" o:gfxdata="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c7hJ2gAAAA8BAAAPAAAAAAAAAAEAIAAAACIAAABkcnMvZG93bnJl&#10;di54bWxQSwECFAAUAAAACACHTuJAZE4MTvsBAAADBAAADgAAAAAAAAABACAAAAApAQAAZHJzL2Uy&#10;b0RvYy54bWxQSwUGAAAAAAYABgBZAQAAlgUAAAAA&#10;">
              <v:fill on="f" focussize="0,0"/>
              <v:stroke on="f"/>
              <v:imagedata o:title=""/>
              <o:lock v:ext="edit" aspectratio="f"/>
              <v:textbox inset="0mm,0mm,0mm,0mm">
                <w:txbxContent>
                  <w:p>
                    <w:pPr>
                      <w:pStyle w:val="6"/>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694690</wp:posOffset>
              </wp:positionH>
              <wp:positionV relativeFrom="page">
                <wp:posOffset>9897110</wp:posOffset>
              </wp:positionV>
              <wp:extent cx="203200" cy="194310"/>
              <wp:effectExtent l="0" t="635"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pPr>
                            <w:pStyle w:val="6"/>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34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4.7pt;margin-top:779.3pt;height:15.3pt;width:16pt;mso-position-horizontal-relative:page;mso-position-vertical-relative:page;z-index:-251657216;mso-width-relative:page;mso-height-relative:page;" filled="f" stroked="f" coordsize="21600,21600" o:gfxdata="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2V7k3ZAAAADQEAAA8AAAAAAAAAAQAgAAAAIgAAAGRycy9kb3ducmV2&#10;LnhtbFBLAQIUABQAAAAIAIdO4kB71EeJ+wEAAAMEAAAOAAAAAAAAAAEAIAAAACgBAABkcnMvZTJv&#10;RG9jLnhtbFBLBQYAAAAABgAGAFkBAACVBQAAAAA=&#10;">
              <v:fill on="f" focussize="0,0"/>
              <v:stroke on="f"/>
              <v:imagedata o:title=""/>
              <o:lock v:ext="edit" aspectratio="f"/>
              <v:textbox inset="0mm,0mm,0mm,0mm">
                <w:txbxContent>
                  <w:p>
                    <w:pPr>
                      <w:pStyle w:val="6"/>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72430"/>
    <w:multiLevelType w:val="multilevel"/>
    <w:tmpl w:val="04F72430"/>
    <w:lvl w:ilvl="0" w:tentative="0">
      <w:start w:val="1"/>
      <w:numFmt w:val="decimal"/>
      <w:lvlText w:val="%1."/>
      <w:lvlJc w:val="left"/>
      <w:pPr>
        <w:ind w:left="954" w:hanging="360"/>
      </w:pPr>
      <w:rPr>
        <w:rFonts w:hint="default" w:ascii="Times New Roman" w:hAnsi="Times New Roman" w:eastAsia="Times New Roman" w:cs="Times New Roman"/>
        <w:w w:val="100"/>
        <w:sz w:val="24"/>
        <w:szCs w:val="24"/>
      </w:rPr>
    </w:lvl>
    <w:lvl w:ilvl="1" w:tentative="0">
      <w:start w:val="0"/>
      <w:numFmt w:val="bullet"/>
      <w:lvlText w:val="•"/>
      <w:lvlJc w:val="left"/>
      <w:pPr>
        <w:ind w:left="1862" w:hanging="360"/>
      </w:pPr>
      <w:rPr>
        <w:rFonts w:hint="default"/>
      </w:rPr>
    </w:lvl>
    <w:lvl w:ilvl="2" w:tentative="0">
      <w:start w:val="0"/>
      <w:numFmt w:val="bullet"/>
      <w:lvlText w:val="•"/>
      <w:lvlJc w:val="left"/>
      <w:pPr>
        <w:ind w:left="2764" w:hanging="360"/>
      </w:pPr>
      <w:rPr>
        <w:rFonts w:hint="default"/>
      </w:rPr>
    </w:lvl>
    <w:lvl w:ilvl="3" w:tentative="0">
      <w:start w:val="0"/>
      <w:numFmt w:val="bullet"/>
      <w:lvlText w:val="•"/>
      <w:lvlJc w:val="left"/>
      <w:pPr>
        <w:ind w:left="3667" w:hanging="360"/>
      </w:pPr>
      <w:rPr>
        <w:rFonts w:hint="default"/>
      </w:rPr>
    </w:lvl>
    <w:lvl w:ilvl="4" w:tentative="0">
      <w:start w:val="0"/>
      <w:numFmt w:val="bullet"/>
      <w:lvlText w:val="•"/>
      <w:lvlJc w:val="left"/>
      <w:pPr>
        <w:ind w:left="4569" w:hanging="360"/>
      </w:pPr>
      <w:rPr>
        <w:rFonts w:hint="default"/>
      </w:rPr>
    </w:lvl>
    <w:lvl w:ilvl="5" w:tentative="0">
      <w:start w:val="0"/>
      <w:numFmt w:val="bullet"/>
      <w:lvlText w:val="•"/>
      <w:lvlJc w:val="left"/>
      <w:pPr>
        <w:ind w:left="5472" w:hanging="360"/>
      </w:pPr>
      <w:rPr>
        <w:rFonts w:hint="default"/>
      </w:rPr>
    </w:lvl>
    <w:lvl w:ilvl="6" w:tentative="0">
      <w:start w:val="0"/>
      <w:numFmt w:val="bullet"/>
      <w:lvlText w:val="•"/>
      <w:lvlJc w:val="left"/>
      <w:pPr>
        <w:ind w:left="6374" w:hanging="360"/>
      </w:pPr>
      <w:rPr>
        <w:rFonts w:hint="default"/>
      </w:rPr>
    </w:lvl>
    <w:lvl w:ilvl="7" w:tentative="0">
      <w:start w:val="0"/>
      <w:numFmt w:val="bullet"/>
      <w:lvlText w:val="•"/>
      <w:lvlJc w:val="left"/>
      <w:pPr>
        <w:ind w:left="7277" w:hanging="360"/>
      </w:pPr>
      <w:rPr>
        <w:rFonts w:hint="default"/>
      </w:rPr>
    </w:lvl>
    <w:lvl w:ilvl="8" w:tentative="0">
      <w:start w:val="0"/>
      <w:numFmt w:val="bullet"/>
      <w:lvlText w:val="•"/>
      <w:lvlJc w:val="left"/>
      <w:pPr>
        <w:ind w:left="8179" w:hanging="360"/>
      </w:pPr>
      <w:rPr>
        <w:rFonts w:hint="default"/>
      </w:rPr>
    </w:lvl>
  </w:abstractNum>
  <w:abstractNum w:abstractNumId="1">
    <w:nsid w:val="0FC23BD5"/>
    <w:multiLevelType w:val="multilevel"/>
    <w:tmpl w:val="0FC23BD5"/>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2">
    <w:nsid w:val="23EA0E50"/>
    <w:multiLevelType w:val="multilevel"/>
    <w:tmpl w:val="23EA0E50"/>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3">
    <w:nsid w:val="3888060F"/>
    <w:multiLevelType w:val="multilevel"/>
    <w:tmpl w:val="3888060F"/>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4">
    <w:nsid w:val="40901756"/>
    <w:multiLevelType w:val="multilevel"/>
    <w:tmpl w:val="40901756"/>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5">
    <w:nsid w:val="436F38CD"/>
    <w:multiLevelType w:val="multilevel"/>
    <w:tmpl w:val="436F38CD"/>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6">
    <w:nsid w:val="496D2323"/>
    <w:multiLevelType w:val="multilevel"/>
    <w:tmpl w:val="496D2323"/>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7">
    <w:nsid w:val="53D97DEE"/>
    <w:multiLevelType w:val="multilevel"/>
    <w:tmpl w:val="53D97DEE"/>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8">
    <w:nsid w:val="5A88BBB5"/>
    <w:multiLevelType w:val="singleLevel"/>
    <w:tmpl w:val="5A88BBB5"/>
    <w:lvl w:ilvl="0" w:tentative="0">
      <w:start w:val="4"/>
      <w:numFmt w:val="chineseCounting"/>
      <w:suff w:val="nothing"/>
      <w:lvlText w:val="（%1）"/>
      <w:lvlJc w:val="left"/>
      <w:rPr>
        <w:rFonts w:hint="eastAsia"/>
      </w:rPr>
    </w:lvl>
  </w:abstractNum>
  <w:abstractNum w:abstractNumId="9">
    <w:nsid w:val="74280245"/>
    <w:multiLevelType w:val="multilevel"/>
    <w:tmpl w:val="74280245"/>
    <w:lvl w:ilvl="0" w:tentative="0">
      <w:start w:val="1"/>
      <w:numFmt w:val="decimal"/>
      <w:lvlText w:val="%1."/>
      <w:lvlJc w:val="left"/>
      <w:pPr>
        <w:ind w:left="775"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abstractNum w:abstractNumId="10">
    <w:nsid w:val="7F6F28D4"/>
    <w:multiLevelType w:val="multilevel"/>
    <w:tmpl w:val="7F6F28D4"/>
    <w:lvl w:ilvl="0" w:tentative="0">
      <w:start w:val="1"/>
      <w:numFmt w:val="decimal"/>
      <w:lvlText w:val="%1."/>
      <w:lvlJc w:val="left"/>
      <w:pPr>
        <w:ind w:left="749" w:hanging="181"/>
      </w:pPr>
      <w:rPr>
        <w:rFonts w:hint="default" w:ascii="Times New Roman" w:hAnsi="Times New Roman" w:eastAsia="Times New Roman" w:cs="Times New Roman"/>
        <w:w w:val="100"/>
        <w:sz w:val="22"/>
        <w:szCs w:val="22"/>
      </w:rPr>
    </w:lvl>
    <w:lvl w:ilvl="1" w:tentative="0">
      <w:start w:val="0"/>
      <w:numFmt w:val="bullet"/>
      <w:lvlText w:val="•"/>
      <w:lvlJc w:val="left"/>
      <w:pPr>
        <w:ind w:left="1700" w:hanging="181"/>
      </w:pPr>
      <w:rPr>
        <w:rFonts w:hint="default"/>
      </w:rPr>
    </w:lvl>
    <w:lvl w:ilvl="2" w:tentative="0">
      <w:start w:val="0"/>
      <w:numFmt w:val="bullet"/>
      <w:lvlText w:val="•"/>
      <w:lvlJc w:val="left"/>
      <w:pPr>
        <w:ind w:left="2620" w:hanging="181"/>
      </w:pPr>
      <w:rPr>
        <w:rFonts w:hint="default"/>
      </w:rPr>
    </w:lvl>
    <w:lvl w:ilvl="3" w:tentative="0">
      <w:start w:val="0"/>
      <w:numFmt w:val="bullet"/>
      <w:lvlText w:val="•"/>
      <w:lvlJc w:val="left"/>
      <w:pPr>
        <w:ind w:left="3541" w:hanging="181"/>
      </w:pPr>
      <w:rPr>
        <w:rFonts w:hint="default"/>
      </w:rPr>
    </w:lvl>
    <w:lvl w:ilvl="4" w:tentative="0">
      <w:start w:val="0"/>
      <w:numFmt w:val="bullet"/>
      <w:lvlText w:val="•"/>
      <w:lvlJc w:val="left"/>
      <w:pPr>
        <w:ind w:left="4461" w:hanging="181"/>
      </w:pPr>
      <w:rPr>
        <w:rFonts w:hint="default"/>
      </w:rPr>
    </w:lvl>
    <w:lvl w:ilvl="5" w:tentative="0">
      <w:start w:val="0"/>
      <w:numFmt w:val="bullet"/>
      <w:lvlText w:val="•"/>
      <w:lvlJc w:val="left"/>
      <w:pPr>
        <w:ind w:left="5382" w:hanging="181"/>
      </w:pPr>
      <w:rPr>
        <w:rFonts w:hint="default"/>
      </w:rPr>
    </w:lvl>
    <w:lvl w:ilvl="6" w:tentative="0">
      <w:start w:val="0"/>
      <w:numFmt w:val="bullet"/>
      <w:lvlText w:val="•"/>
      <w:lvlJc w:val="left"/>
      <w:pPr>
        <w:ind w:left="6302" w:hanging="181"/>
      </w:pPr>
      <w:rPr>
        <w:rFonts w:hint="default"/>
      </w:rPr>
    </w:lvl>
    <w:lvl w:ilvl="7" w:tentative="0">
      <w:start w:val="0"/>
      <w:numFmt w:val="bullet"/>
      <w:lvlText w:val="•"/>
      <w:lvlJc w:val="left"/>
      <w:pPr>
        <w:ind w:left="7223" w:hanging="181"/>
      </w:pPr>
      <w:rPr>
        <w:rFonts w:hint="default"/>
      </w:rPr>
    </w:lvl>
    <w:lvl w:ilvl="8" w:tentative="0">
      <w:start w:val="0"/>
      <w:numFmt w:val="bullet"/>
      <w:lvlText w:val="•"/>
      <w:lvlJc w:val="left"/>
      <w:pPr>
        <w:ind w:left="8143" w:hanging="181"/>
      </w:pPr>
      <w:rPr>
        <w:rFonts w:hint="default"/>
      </w:rPr>
    </w:lvl>
  </w:abstractNum>
  <w:num w:numId="1">
    <w:abstractNumId w:val="6"/>
  </w:num>
  <w:num w:numId="2">
    <w:abstractNumId w:val="9"/>
  </w:num>
  <w:num w:numId="3">
    <w:abstractNumId w:val="2"/>
  </w:num>
  <w:num w:numId="4">
    <w:abstractNumId w:val="5"/>
  </w:num>
  <w:num w:numId="5">
    <w:abstractNumId w:val="7"/>
  </w:num>
  <w:num w:numId="6">
    <w:abstractNumId w:val="3"/>
  </w:num>
  <w:num w:numId="7">
    <w:abstractNumId w:val="4"/>
  </w:num>
  <w:num w:numId="8">
    <w:abstractNumId w:val="8"/>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720"/>
  <w:evenAndOddHeaders w:val="1"/>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GRlYjJlMWVlYTdkMTIwNDUxZGZjYmE3OTEwOTYifQ=="/>
  </w:docVars>
  <w:rsids>
    <w:rsidRoot w:val="00E02B9A"/>
    <w:rsid w:val="0004793D"/>
    <w:rsid w:val="00077A8D"/>
    <w:rsid w:val="00077DFF"/>
    <w:rsid w:val="000A19C6"/>
    <w:rsid w:val="000B1F1D"/>
    <w:rsid w:val="000F6535"/>
    <w:rsid w:val="00131036"/>
    <w:rsid w:val="001503F1"/>
    <w:rsid w:val="00182A22"/>
    <w:rsid w:val="00192584"/>
    <w:rsid w:val="001E249D"/>
    <w:rsid w:val="00201F14"/>
    <w:rsid w:val="00220136"/>
    <w:rsid w:val="00243749"/>
    <w:rsid w:val="00290264"/>
    <w:rsid w:val="0029174F"/>
    <w:rsid w:val="00295A14"/>
    <w:rsid w:val="002D6F42"/>
    <w:rsid w:val="00316D8E"/>
    <w:rsid w:val="00321634"/>
    <w:rsid w:val="0038787F"/>
    <w:rsid w:val="003B658D"/>
    <w:rsid w:val="003B6C45"/>
    <w:rsid w:val="003D4BB7"/>
    <w:rsid w:val="0040038B"/>
    <w:rsid w:val="00402E8C"/>
    <w:rsid w:val="00455E04"/>
    <w:rsid w:val="0045704F"/>
    <w:rsid w:val="00462B30"/>
    <w:rsid w:val="00475492"/>
    <w:rsid w:val="00484764"/>
    <w:rsid w:val="004E4A00"/>
    <w:rsid w:val="004F6EE0"/>
    <w:rsid w:val="005446DB"/>
    <w:rsid w:val="005B3D6B"/>
    <w:rsid w:val="005B79F6"/>
    <w:rsid w:val="005F39AB"/>
    <w:rsid w:val="00602386"/>
    <w:rsid w:val="00672D5D"/>
    <w:rsid w:val="00676D2A"/>
    <w:rsid w:val="00715B7A"/>
    <w:rsid w:val="007167B8"/>
    <w:rsid w:val="007435F9"/>
    <w:rsid w:val="007640AF"/>
    <w:rsid w:val="007D3A6C"/>
    <w:rsid w:val="007F69A9"/>
    <w:rsid w:val="008242A0"/>
    <w:rsid w:val="0087100B"/>
    <w:rsid w:val="008A6E4F"/>
    <w:rsid w:val="008F0EB2"/>
    <w:rsid w:val="0096562D"/>
    <w:rsid w:val="009D24D3"/>
    <w:rsid w:val="009E38B1"/>
    <w:rsid w:val="009E726A"/>
    <w:rsid w:val="00A12C57"/>
    <w:rsid w:val="00A929D9"/>
    <w:rsid w:val="00AA3ECB"/>
    <w:rsid w:val="00B417C5"/>
    <w:rsid w:val="00B550B0"/>
    <w:rsid w:val="00B801EC"/>
    <w:rsid w:val="00BB1E9E"/>
    <w:rsid w:val="00C23476"/>
    <w:rsid w:val="00C94025"/>
    <w:rsid w:val="00CF33B0"/>
    <w:rsid w:val="00D21340"/>
    <w:rsid w:val="00D46201"/>
    <w:rsid w:val="00D47798"/>
    <w:rsid w:val="00D72A57"/>
    <w:rsid w:val="00DE7B48"/>
    <w:rsid w:val="00E02B9A"/>
    <w:rsid w:val="00E70C45"/>
    <w:rsid w:val="00EA0C14"/>
    <w:rsid w:val="00EA5989"/>
    <w:rsid w:val="00F80F11"/>
    <w:rsid w:val="02DE4771"/>
    <w:rsid w:val="071F5668"/>
    <w:rsid w:val="11FD129E"/>
    <w:rsid w:val="134067BE"/>
    <w:rsid w:val="13B677CF"/>
    <w:rsid w:val="1ACA15D1"/>
    <w:rsid w:val="2197453F"/>
    <w:rsid w:val="250E612F"/>
    <w:rsid w:val="30EF5169"/>
    <w:rsid w:val="344E570D"/>
    <w:rsid w:val="374216C4"/>
    <w:rsid w:val="38233458"/>
    <w:rsid w:val="3BE71138"/>
    <w:rsid w:val="3F4B3998"/>
    <w:rsid w:val="46424B48"/>
    <w:rsid w:val="56E11BF6"/>
    <w:rsid w:val="5C1B4554"/>
    <w:rsid w:val="5EA84E37"/>
    <w:rsid w:val="5EE95BC0"/>
    <w:rsid w:val="63887E90"/>
    <w:rsid w:val="6615120A"/>
    <w:rsid w:val="6A7A0308"/>
    <w:rsid w:val="6F270DD9"/>
    <w:rsid w:val="79F611C1"/>
    <w:rsid w:val="7DE87EAA"/>
    <w:rsid w:val="7E51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209"/>
      <w:outlineLvl w:val="0"/>
    </w:pPr>
    <w:rPr>
      <w:sz w:val="44"/>
      <w:szCs w:val="44"/>
    </w:rPr>
  </w:style>
  <w:style w:type="paragraph" w:styleId="3">
    <w:name w:val="heading 2"/>
    <w:basedOn w:val="1"/>
    <w:next w:val="1"/>
    <w:qFormat/>
    <w:uiPriority w:val="1"/>
    <w:pPr>
      <w:ind w:right="116"/>
      <w:jc w:val="center"/>
      <w:outlineLvl w:val="1"/>
    </w:pPr>
    <w:rPr>
      <w:rFonts w:ascii="黑体" w:hAnsi="黑体" w:eastAsia="黑体" w:cs="黑体"/>
      <w:b/>
      <w:bCs/>
      <w:sz w:val="32"/>
      <w:szCs w:val="32"/>
    </w:rPr>
  </w:style>
  <w:style w:type="paragraph" w:styleId="4">
    <w:name w:val="heading 3"/>
    <w:basedOn w:val="1"/>
    <w:next w:val="1"/>
    <w:qFormat/>
    <w:uiPriority w:val="1"/>
    <w:pPr>
      <w:spacing w:before="158"/>
      <w:ind w:left="596"/>
      <w:outlineLvl w:val="2"/>
    </w:pPr>
    <w:rPr>
      <w:b/>
      <w:bCs/>
      <w:sz w:val="24"/>
      <w:szCs w:val="24"/>
    </w:rPr>
  </w:style>
  <w:style w:type="paragraph" w:styleId="5">
    <w:name w:val="heading 4"/>
    <w:basedOn w:val="1"/>
    <w:next w:val="1"/>
    <w:qFormat/>
    <w:uiPriority w:val="1"/>
    <w:pPr>
      <w:ind w:left="594"/>
      <w:outlineLvl w:val="3"/>
    </w:pPr>
    <w:rPr>
      <w:rFonts w:ascii="微软雅黑" w:hAnsi="微软雅黑" w:eastAsia="微软雅黑" w:cs="微软雅黑"/>
      <w:b/>
      <w:bCs/>
      <w: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spacing w:before="158"/>
      <w:ind w:left="594"/>
    </w:pPr>
    <w:rPr>
      <w:sz w:val="24"/>
      <w:szCs w:val="24"/>
    </w:rPr>
  </w:style>
  <w:style w:type="paragraph" w:styleId="7">
    <w:name w:val="toc 3"/>
    <w:basedOn w:val="1"/>
    <w:next w:val="1"/>
    <w:qFormat/>
    <w:uiPriority w:val="1"/>
    <w:pPr>
      <w:spacing w:before="181"/>
      <w:ind w:left="1074"/>
    </w:pPr>
    <w:rPr>
      <w:rFonts w:ascii="微软雅黑" w:hAnsi="微软雅黑" w:eastAsia="微软雅黑" w:cs="微软雅黑"/>
      <w:b/>
      <w:bCs/>
      <w:i/>
      <w:sz w:val="24"/>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82"/>
      <w:ind w:left="114"/>
    </w:pPr>
    <w:rPr>
      <w:rFonts w:ascii="微软雅黑" w:hAnsi="微软雅黑" w:eastAsia="微软雅黑" w:cs="微软雅黑"/>
      <w:b/>
      <w:bCs/>
      <w:i/>
      <w:sz w:val="24"/>
      <w:szCs w:val="24"/>
    </w:rPr>
  </w:style>
  <w:style w:type="paragraph" w:styleId="12">
    <w:name w:val="toc 2"/>
    <w:basedOn w:val="1"/>
    <w:next w:val="1"/>
    <w:qFormat/>
    <w:uiPriority w:val="1"/>
    <w:pPr>
      <w:spacing w:before="182"/>
      <w:ind w:left="594"/>
    </w:pPr>
    <w:rPr>
      <w:rFonts w:ascii="微软雅黑" w:hAnsi="微软雅黑" w:eastAsia="微软雅黑" w:cs="微软雅黑"/>
      <w:b/>
      <w:bCs/>
      <w:i/>
      <w:sz w:val="24"/>
      <w:szCs w:val="24"/>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8"/>
      <w:ind w:left="775" w:hanging="181"/>
    </w:pPr>
  </w:style>
  <w:style w:type="paragraph" w:customStyle="1" w:styleId="17">
    <w:name w:val="Table Paragraph"/>
    <w:basedOn w:val="1"/>
    <w:qFormat/>
    <w:uiPriority w:val="1"/>
  </w:style>
  <w:style w:type="character" w:customStyle="1" w:styleId="18">
    <w:name w:val="批注框文本 字符"/>
    <w:basedOn w:val="14"/>
    <w:link w:val="8"/>
    <w:semiHidden/>
    <w:qFormat/>
    <w:uiPriority w:val="99"/>
    <w:rPr>
      <w:rFonts w:ascii="宋体" w:hAnsi="宋体" w:eastAsia="宋体" w:cs="宋体"/>
      <w:sz w:val="18"/>
      <w:szCs w:val="18"/>
    </w:rPr>
  </w:style>
  <w:style w:type="character" w:customStyle="1" w:styleId="19">
    <w:name w:val="fontstyle01"/>
    <w:basedOn w:val="14"/>
    <w:qFormat/>
    <w:uiPriority w:val="0"/>
    <w:rPr>
      <w:rFonts w:hint="eastAsia" w:ascii="宋体" w:hAnsi="宋体" w:eastAsia="宋体"/>
      <w:color w:val="000000"/>
      <w:sz w:val="52"/>
      <w:szCs w:val="52"/>
    </w:rPr>
  </w:style>
  <w:style w:type="character" w:customStyle="1" w:styleId="20">
    <w:name w:val="页眉 字符"/>
    <w:basedOn w:val="14"/>
    <w:link w:val="10"/>
    <w:qFormat/>
    <w:uiPriority w:val="99"/>
    <w:rPr>
      <w:rFonts w:ascii="宋体" w:hAnsi="宋体" w:eastAsia="宋体" w:cs="宋体"/>
      <w:sz w:val="18"/>
      <w:szCs w:val="18"/>
    </w:rPr>
  </w:style>
  <w:style w:type="character" w:customStyle="1" w:styleId="21">
    <w:name w:val="页脚 字符"/>
    <w:basedOn w:val="14"/>
    <w:link w:val="9"/>
    <w:qFormat/>
    <w:uiPriority w:val="99"/>
    <w:rPr>
      <w:rFonts w:ascii="宋体" w:hAnsi="宋体" w:eastAsia="宋体" w:cs="宋体"/>
      <w:sz w:val="18"/>
      <w:szCs w:val="18"/>
    </w:rPr>
  </w:style>
  <w:style w:type="paragraph" w:customStyle="1" w:styleId="22">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14314</Words>
  <Characters>14670</Characters>
  <Lines>128</Lines>
  <Paragraphs>36</Paragraphs>
  <TotalTime>36</TotalTime>
  <ScaleCrop>false</ScaleCrop>
  <LinksUpToDate>false</LinksUpToDate>
  <CharactersWithSpaces>15595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2020-08-25T03:00:00Z</dcterms:created>
  <dc:creator>195492</dc:creator>
  <cp:lastModifiedBy>马家媛</cp:lastModifiedBy>
  <dcterms:modified xsi:type="dcterms:W3CDTF">2023-07-06T07:35:32Z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PScript5.dll Version 5.2.2</vt:lpwstr>
  </property>
  <property fmtid="{D5CDD505-2E9C-101B-9397-08002B2CF9AE}" pid="4" name="LastSaved">
    <vt:filetime>2020-08-18T00:00:00Z</vt:filetime>
  </property>
  <property fmtid="{D5CDD505-2E9C-101B-9397-08002B2CF9AE}" pid="5" name="KSOProductBuildVer">
    <vt:lpwstr>2052-11.1.0.14309</vt:lpwstr>
  </property>
  <property fmtid="{D5CDD505-2E9C-101B-9397-08002B2CF9AE}" pid="6" name="ICV">
    <vt:lpwstr>43FF747E4A5740D19209F8198EA86452_12</vt:lpwstr>
  </property>
</Properties>
</file>